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A8AE" w14:textId="6EB2D397" w:rsidR="00D6183D" w:rsidRPr="00814C7F" w:rsidRDefault="002664BD" w:rsidP="00247009">
      <w:pPr>
        <w:spacing w:before="60"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Wynik </w:t>
      </w:r>
      <w:r w:rsidR="004B3AB0" w:rsidRPr="004B3AB0">
        <w:rPr>
          <w:rFonts w:asciiTheme="minorHAnsi" w:hAnsiTheme="minorHAnsi" w:cstheme="minorHAnsi"/>
          <w:b/>
        </w:rPr>
        <w:t xml:space="preserve">oceny formalnej </w:t>
      </w:r>
      <w:r>
        <w:rPr>
          <w:rFonts w:asciiTheme="minorHAnsi" w:hAnsiTheme="minorHAnsi" w:cstheme="minorHAnsi"/>
          <w:b/>
        </w:rPr>
        <w:t xml:space="preserve">Formularzy </w:t>
      </w:r>
      <w:r w:rsidR="004B3AB0" w:rsidRPr="004B3AB0">
        <w:rPr>
          <w:rFonts w:asciiTheme="minorHAnsi" w:hAnsiTheme="minorHAnsi" w:cstheme="minorHAnsi"/>
          <w:b/>
        </w:rPr>
        <w:t>z</w:t>
      </w:r>
      <w:r w:rsidR="004B3AB0">
        <w:rPr>
          <w:rFonts w:asciiTheme="minorHAnsi" w:hAnsiTheme="minorHAnsi" w:cstheme="minorHAnsi"/>
          <w:b/>
        </w:rPr>
        <w:t>głosze</w:t>
      </w:r>
      <w:r>
        <w:rPr>
          <w:rFonts w:asciiTheme="minorHAnsi" w:hAnsiTheme="minorHAnsi" w:cstheme="minorHAnsi"/>
          <w:b/>
        </w:rPr>
        <w:t xml:space="preserve">niowych </w:t>
      </w:r>
      <w:r w:rsidR="00E17A87">
        <w:rPr>
          <w:rFonts w:asciiTheme="minorHAnsi" w:hAnsiTheme="minorHAnsi" w:cstheme="minorHAnsi"/>
          <w:b/>
        </w:rPr>
        <w:t xml:space="preserve">KANDYDATÓW </w:t>
      </w:r>
      <w:r w:rsidR="004B3AB0" w:rsidRPr="004B3AB0">
        <w:rPr>
          <w:rFonts w:asciiTheme="minorHAnsi" w:hAnsiTheme="minorHAnsi" w:cstheme="minorHAnsi"/>
          <w:b/>
        </w:rPr>
        <w:t xml:space="preserve">złożonych </w:t>
      </w:r>
      <w:r>
        <w:rPr>
          <w:rFonts w:asciiTheme="minorHAnsi" w:hAnsiTheme="minorHAnsi" w:cstheme="minorHAnsi"/>
          <w:b/>
        </w:rPr>
        <w:t xml:space="preserve">w terminie naboru </w:t>
      </w:r>
      <w:r w:rsidR="004B3AB0">
        <w:rPr>
          <w:rFonts w:asciiTheme="minorHAnsi" w:hAnsiTheme="minorHAnsi" w:cstheme="minorHAnsi"/>
          <w:b/>
        </w:rPr>
        <w:t>do udziału w wizycie studyjnej</w:t>
      </w:r>
    </w:p>
    <w:p w14:paraId="2BE81C0A" w14:textId="77777777" w:rsidR="00673516" w:rsidRDefault="00D6183D" w:rsidP="0024700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814C7F">
        <w:rPr>
          <w:rFonts w:asciiTheme="minorHAnsi" w:hAnsiTheme="minorHAnsi" w:cstheme="minorHAnsi"/>
          <w:bCs/>
        </w:rPr>
        <w:t>organizowan</w:t>
      </w:r>
      <w:r w:rsidR="004B3AB0">
        <w:rPr>
          <w:rFonts w:asciiTheme="minorHAnsi" w:hAnsiTheme="minorHAnsi" w:cstheme="minorHAnsi"/>
          <w:bCs/>
        </w:rPr>
        <w:t>ej</w:t>
      </w:r>
      <w:r w:rsidRPr="00814C7F">
        <w:rPr>
          <w:rFonts w:asciiTheme="minorHAnsi" w:hAnsiTheme="minorHAnsi" w:cstheme="minorHAnsi"/>
          <w:bCs/>
        </w:rPr>
        <w:t xml:space="preserve"> w ramach </w:t>
      </w:r>
      <w:r w:rsidR="000103A0">
        <w:rPr>
          <w:rFonts w:asciiTheme="minorHAnsi" w:hAnsiTheme="minorHAnsi" w:cstheme="minorHAnsi"/>
          <w:bCs/>
        </w:rPr>
        <w:t xml:space="preserve">trzeciego etapu </w:t>
      </w:r>
      <w:r w:rsidR="00673516">
        <w:rPr>
          <w:rFonts w:asciiTheme="minorHAnsi" w:hAnsiTheme="minorHAnsi" w:cstheme="minorHAnsi"/>
          <w:bCs/>
        </w:rPr>
        <w:t>P</w:t>
      </w:r>
      <w:r w:rsidRPr="00814C7F">
        <w:rPr>
          <w:rFonts w:asciiTheme="minorHAnsi" w:hAnsiTheme="minorHAnsi" w:cstheme="minorHAnsi"/>
          <w:bCs/>
        </w:rPr>
        <w:t xml:space="preserve">rojektu </w:t>
      </w:r>
    </w:p>
    <w:p w14:paraId="7F6E1243" w14:textId="028887F3" w:rsidR="00A44B2A" w:rsidRDefault="00005E6E" w:rsidP="00020A65">
      <w:pPr>
        <w:spacing w:before="60" w:after="600" w:line="360" w:lineRule="auto"/>
        <w:jc w:val="center"/>
        <w:rPr>
          <w:rFonts w:asciiTheme="minorHAnsi" w:hAnsiTheme="minorHAnsi" w:cstheme="minorHAnsi"/>
          <w:bCs/>
        </w:rPr>
      </w:pPr>
      <w:r w:rsidRPr="00814C7F">
        <w:rPr>
          <w:rFonts w:asciiTheme="minorHAnsi" w:hAnsiTheme="minorHAnsi" w:cstheme="minorHAnsi"/>
          <w:bCs/>
        </w:rPr>
        <w:t>pn. „Sami-Dzielni! Nowe standardy mieszkalnictwa wspomaganego dla osób z niepełnosprawnościami sprzężonymi”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5647"/>
        <w:gridCol w:w="3402"/>
        <w:gridCol w:w="4348"/>
      </w:tblGrid>
      <w:tr w:rsidR="006C3311" w14:paraId="0B16D643" w14:textId="77777777" w:rsidTr="00C5727E">
        <w:trPr>
          <w:tblHeader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96CCA" w14:textId="5BE8537D" w:rsidR="006C3311" w:rsidRPr="00540CDC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CD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F4772" w14:textId="6EBCBBC8" w:rsidR="006C3311" w:rsidRPr="00540CDC" w:rsidRDefault="00003DF0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CDC">
              <w:rPr>
                <w:rFonts w:asciiTheme="minorHAnsi" w:hAnsiTheme="minorHAnsi" w:cstheme="minorHAnsi"/>
                <w:b/>
              </w:rPr>
              <w:t xml:space="preserve">Nazwa </w:t>
            </w:r>
            <w:r w:rsidR="00E17A87" w:rsidRPr="00540CDC">
              <w:rPr>
                <w:rFonts w:asciiTheme="minorHAnsi" w:hAnsiTheme="minorHAnsi" w:cstheme="minorHAnsi"/>
                <w:b/>
              </w:rPr>
              <w:t>P</w:t>
            </w:r>
            <w:r w:rsidRPr="00540CDC">
              <w:rPr>
                <w:rFonts w:asciiTheme="minorHAnsi" w:hAnsiTheme="minorHAnsi" w:cstheme="minorHAnsi"/>
                <w:b/>
              </w:rPr>
              <w:t>odmiotu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48D85" w14:textId="1C69D2B5" w:rsidR="006C3311" w:rsidRPr="00540CDC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CDC">
              <w:rPr>
                <w:rFonts w:asciiTheme="minorHAnsi" w:hAnsiTheme="minorHAnsi" w:cstheme="minorHAnsi"/>
                <w:b/>
              </w:rPr>
              <w:t xml:space="preserve">Adres </w:t>
            </w:r>
            <w:r w:rsidR="00C03D3B">
              <w:rPr>
                <w:rFonts w:asciiTheme="minorHAnsi" w:hAnsiTheme="minorHAnsi" w:cstheme="minorHAnsi"/>
                <w:b/>
              </w:rPr>
              <w:t>P</w:t>
            </w:r>
            <w:r w:rsidRPr="00540CDC">
              <w:rPr>
                <w:rFonts w:asciiTheme="minorHAnsi" w:hAnsiTheme="minorHAnsi" w:cstheme="minorHAnsi"/>
                <w:b/>
              </w:rPr>
              <w:t>odmiotu</w:t>
            </w:r>
          </w:p>
        </w:tc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60E7E" w14:textId="23D336FC" w:rsidR="006C3311" w:rsidRPr="00540CDC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CDC">
              <w:rPr>
                <w:rFonts w:asciiTheme="minorHAnsi" w:hAnsiTheme="minorHAnsi" w:cstheme="minorHAnsi"/>
                <w:b/>
              </w:rPr>
              <w:t>Ocena</w:t>
            </w:r>
          </w:p>
        </w:tc>
      </w:tr>
      <w:tr w:rsidR="005678F6" w14:paraId="41E5838D" w14:textId="77777777" w:rsidTr="00C5727E"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14:paraId="06267DB1" w14:textId="1D26A9ED" w:rsidR="005678F6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47.</w:t>
            </w:r>
          </w:p>
        </w:tc>
        <w:tc>
          <w:tcPr>
            <w:tcW w:w="5647" w:type="dxa"/>
            <w:tcBorders>
              <w:top w:val="single" w:sz="12" w:space="0" w:color="auto"/>
            </w:tcBorders>
            <w:vAlign w:val="center"/>
          </w:tcPr>
          <w:p w14:paraId="0DB0AF5E" w14:textId="73E63DBA" w:rsidR="005678F6" w:rsidRPr="00247009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146EC5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iejski </w:t>
            </w:r>
            <w:r w:rsidRPr="00146EC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146EC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 w</w:t>
            </w:r>
            <w:r w:rsidRPr="005A4626">
              <w:rPr>
                <w:rFonts w:asciiTheme="minorHAnsi" w:hAnsiTheme="minorHAnsi" w:cstheme="minorHAnsi"/>
              </w:rPr>
              <w:t xml:space="preserve"> Kędzierzyn</w:t>
            </w:r>
            <w:r>
              <w:rPr>
                <w:rFonts w:asciiTheme="minorHAnsi" w:hAnsiTheme="minorHAnsi" w:cstheme="minorHAnsi"/>
              </w:rPr>
              <w:t>ie</w:t>
            </w:r>
            <w:r w:rsidRPr="005A4626">
              <w:rPr>
                <w:rFonts w:asciiTheme="minorHAnsi" w:hAnsiTheme="minorHAnsi" w:cstheme="minorHAnsi"/>
              </w:rPr>
              <w:t>-Koźl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E44683D" w14:textId="7D9A9577" w:rsidR="005678F6" w:rsidRPr="00247009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ul. Mikołaja Reja 2A, 47-224 Kędzierzyn-Koźle</w:t>
            </w:r>
          </w:p>
        </w:tc>
        <w:tc>
          <w:tcPr>
            <w:tcW w:w="4348" w:type="dxa"/>
            <w:tcBorders>
              <w:top w:val="single" w:sz="12" w:space="0" w:color="auto"/>
            </w:tcBorders>
            <w:vAlign w:val="center"/>
          </w:tcPr>
          <w:p w14:paraId="315FC3C1" w14:textId="1B892214" w:rsidR="005678F6" w:rsidRPr="00247009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>pozytywna</w:t>
            </w:r>
          </w:p>
        </w:tc>
      </w:tr>
      <w:tr w:rsidR="005678F6" w14:paraId="40A1B98F" w14:textId="77777777" w:rsidTr="00C5727E">
        <w:tc>
          <w:tcPr>
            <w:tcW w:w="575" w:type="dxa"/>
            <w:vAlign w:val="center"/>
          </w:tcPr>
          <w:p w14:paraId="1CF49A28" w14:textId="6F51BD64" w:rsidR="005678F6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48.</w:t>
            </w:r>
          </w:p>
        </w:tc>
        <w:tc>
          <w:tcPr>
            <w:tcW w:w="5647" w:type="dxa"/>
            <w:vAlign w:val="center"/>
          </w:tcPr>
          <w:p w14:paraId="6ECAB384" w14:textId="0793499D" w:rsidR="005678F6" w:rsidRPr="00247009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146EC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146EC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 w</w:t>
            </w:r>
            <w:r w:rsidRPr="00146EC5">
              <w:rPr>
                <w:rFonts w:asciiTheme="minorHAnsi" w:hAnsiTheme="minorHAnsi" w:cstheme="minorHAnsi"/>
              </w:rPr>
              <w:t xml:space="preserve"> Bobow</w:t>
            </w:r>
            <w:r>
              <w:rPr>
                <w:rFonts w:asciiTheme="minorHAnsi" w:hAnsiTheme="minorHAnsi" w:cstheme="minorHAnsi"/>
              </w:rPr>
              <w:t>ej</w:t>
            </w:r>
          </w:p>
        </w:tc>
        <w:tc>
          <w:tcPr>
            <w:tcW w:w="3402" w:type="dxa"/>
          </w:tcPr>
          <w:p w14:paraId="7155B7A0" w14:textId="72A50E30" w:rsidR="005678F6" w:rsidRPr="00247009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ul. Rynek 21, 38-350 Bobowa</w:t>
            </w:r>
          </w:p>
        </w:tc>
        <w:tc>
          <w:tcPr>
            <w:tcW w:w="4348" w:type="dxa"/>
            <w:vAlign w:val="center"/>
          </w:tcPr>
          <w:p w14:paraId="00726BE4" w14:textId="76ED1295" w:rsidR="005678F6" w:rsidRPr="00247009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>pozytywna</w:t>
            </w:r>
          </w:p>
        </w:tc>
      </w:tr>
      <w:tr w:rsidR="005678F6" w14:paraId="2D43E9A1" w14:textId="77777777" w:rsidTr="00C5727E">
        <w:tc>
          <w:tcPr>
            <w:tcW w:w="575" w:type="dxa"/>
            <w:vAlign w:val="center"/>
          </w:tcPr>
          <w:p w14:paraId="53072019" w14:textId="46061F47" w:rsidR="005678F6" w:rsidRDefault="00357BA1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49</w:t>
            </w:r>
            <w:r w:rsidR="005678F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47" w:type="dxa"/>
            <w:vAlign w:val="center"/>
          </w:tcPr>
          <w:p w14:paraId="53673972" w14:textId="34C66236" w:rsidR="005678F6" w:rsidRPr="00247009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146EC5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entrum </w:t>
            </w:r>
            <w:r w:rsidRPr="00146EC5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 xml:space="preserve">sług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połecznych w</w:t>
            </w:r>
            <w:r w:rsidRPr="00146EC5">
              <w:rPr>
                <w:rFonts w:asciiTheme="minorHAnsi" w:hAnsiTheme="minorHAnsi" w:cstheme="minorHAnsi"/>
              </w:rPr>
              <w:t xml:space="preserve"> Skawin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A680" w14:textId="26DC4C55" w:rsidR="005678F6" w:rsidRPr="00247009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ul. Żwirki i Wigury 13, </w:t>
            </w:r>
            <w:r w:rsidRPr="00C51A13">
              <w:rPr>
                <w:rFonts w:asciiTheme="minorHAnsi" w:hAnsiTheme="minorHAnsi" w:cstheme="minorHAnsi"/>
              </w:rPr>
              <w:t xml:space="preserve">32-050 </w:t>
            </w:r>
            <w:r>
              <w:rPr>
                <w:rFonts w:asciiTheme="minorHAnsi" w:hAnsiTheme="minorHAnsi" w:cstheme="minorHAnsi"/>
              </w:rPr>
              <w:t>Skawina</w:t>
            </w:r>
          </w:p>
        </w:tc>
        <w:tc>
          <w:tcPr>
            <w:tcW w:w="4348" w:type="dxa"/>
            <w:vAlign w:val="center"/>
          </w:tcPr>
          <w:p w14:paraId="1EE75F68" w14:textId="09921787" w:rsidR="005678F6" w:rsidRPr="00247009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>pozytywna</w:t>
            </w:r>
          </w:p>
        </w:tc>
      </w:tr>
      <w:tr w:rsidR="005678F6" w14:paraId="0292F96F" w14:textId="77777777" w:rsidTr="00C5727E">
        <w:tc>
          <w:tcPr>
            <w:tcW w:w="575" w:type="dxa"/>
            <w:vAlign w:val="center"/>
          </w:tcPr>
          <w:p w14:paraId="21669EF4" w14:textId="1076D252" w:rsidR="005678F6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357BA1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47" w:type="dxa"/>
            <w:vAlign w:val="center"/>
          </w:tcPr>
          <w:p w14:paraId="78ECCBD5" w14:textId="11DEF634" w:rsidR="005678F6" w:rsidRPr="00247009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146EC5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iejski </w:t>
            </w:r>
            <w:r w:rsidRPr="00146EC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146EC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 w</w:t>
            </w:r>
            <w:r w:rsidRPr="00146EC5">
              <w:rPr>
                <w:rFonts w:asciiTheme="minorHAnsi" w:hAnsiTheme="minorHAnsi" w:cstheme="minorHAnsi"/>
              </w:rPr>
              <w:t xml:space="preserve"> Wadowic</w:t>
            </w:r>
            <w:r>
              <w:rPr>
                <w:rFonts w:asciiTheme="minorHAnsi" w:hAnsiTheme="minorHAnsi" w:cstheme="minorHAnsi"/>
              </w:rPr>
              <w:t>ach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9860" w14:textId="15AFA95D" w:rsidR="005678F6" w:rsidRPr="00247009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ul. E. i K. Wojtyłów 4, 34-100 Wadowice</w:t>
            </w:r>
          </w:p>
        </w:tc>
        <w:tc>
          <w:tcPr>
            <w:tcW w:w="4348" w:type="dxa"/>
            <w:vAlign w:val="center"/>
          </w:tcPr>
          <w:p w14:paraId="5B66673A" w14:textId="64675FAE" w:rsidR="005678F6" w:rsidRPr="00247009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>pozytywna</w:t>
            </w:r>
          </w:p>
        </w:tc>
      </w:tr>
      <w:tr w:rsidR="005678F6" w14:paraId="77300C1F" w14:textId="77777777" w:rsidTr="00C5727E">
        <w:tc>
          <w:tcPr>
            <w:tcW w:w="575" w:type="dxa"/>
            <w:vAlign w:val="center"/>
          </w:tcPr>
          <w:p w14:paraId="321B338B" w14:textId="7C1C583C" w:rsidR="005678F6" w:rsidRPr="00814C7F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357BA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47" w:type="dxa"/>
            <w:vAlign w:val="center"/>
          </w:tcPr>
          <w:p w14:paraId="58952BAB" w14:textId="08165385" w:rsidR="005678F6" w:rsidRPr="00247009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146EC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146EC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 w</w:t>
            </w:r>
            <w:r w:rsidRPr="00146EC5">
              <w:rPr>
                <w:rFonts w:ascii="Calibri" w:hAnsi="Calibri" w:cs="Calibri"/>
                <w:color w:val="000000"/>
              </w:rPr>
              <w:t xml:space="preserve"> Olkusz</w:t>
            </w: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2698" w14:textId="0E837363" w:rsidR="005678F6" w:rsidRPr="00247009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al. 1000-lecia 15c, 32-300 Olkusz</w:t>
            </w:r>
          </w:p>
        </w:tc>
        <w:tc>
          <w:tcPr>
            <w:tcW w:w="4348" w:type="dxa"/>
            <w:vAlign w:val="center"/>
          </w:tcPr>
          <w:p w14:paraId="730A8F80" w14:textId="63C0A677" w:rsidR="005678F6" w:rsidRPr="00247009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5678F6" w14:paraId="31E631C5" w14:textId="77777777" w:rsidTr="00C5727E">
        <w:tc>
          <w:tcPr>
            <w:tcW w:w="575" w:type="dxa"/>
            <w:vAlign w:val="center"/>
          </w:tcPr>
          <w:p w14:paraId="02C1AF11" w14:textId="3D086EF9" w:rsidR="005678F6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</w:t>
            </w:r>
            <w:r w:rsidR="00357BA1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47" w:type="dxa"/>
            <w:vAlign w:val="center"/>
          </w:tcPr>
          <w:p w14:paraId="5B65DBB7" w14:textId="30E0B2FA" w:rsidR="005678F6" w:rsidRPr="00F95696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146EC5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olskie </w:t>
            </w:r>
            <w:r w:rsidRPr="00146EC5"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 w:cstheme="minorHAnsi"/>
                <w:color w:val="000000"/>
              </w:rPr>
              <w:t xml:space="preserve">towarzyszenie na rzecz </w:t>
            </w:r>
            <w:r w:rsidRPr="00146EC5"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rFonts w:asciiTheme="minorHAnsi" w:hAnsiTheme="minorHAnsi" w:cstheme="minorHAnsi"/>
                <w:color w:val="000000"/>
              </w:rPr>
              <w:t xml:space="preserve">sób </w:t>
            </w:r>
            <w:r w:rsidRPr="00146EC5">
              <w:rPr>
                <w:rFonts w:asciiTheme="minorHAnsi" w:hAnsiTheme="minorHAnsi" w:cstheme="minorHAnsi"/>
                <w:color w:val="000000"/>
              </w:rPr>
              <w:t>N</w:t>
            </w:r>
            <w:r>
              <w:rPr>
                <w:rFonts w:asciiTheme="minorHAnsi" w:hAnsiTheme="minorHAnsi" w:cstheme="minorHAnsi"/>
                <w:color w:val="000000"/>
              </w:rPr>
              <w:t xml:space="preserve">iepełnosprawnych </w:t>
            </w:r>
            <w:r w:rsidRPr="00146EC5">
              <w:rPr>
                <w:rFonts w:asciiTheme="minorHAnsi" w:hAnsiTheme="minorHAnsi" w:cstheme="minorHAnsi"/>
                <w:color w:val="000000"/>
              </w:rPr>
              <w:t>I</w:t>
            </w:r>
            <w:r>
              <w:rPr>
                <w:rFonts w:asciiTheme="minorHAnsi" w:hAnsiTheme="minorHAnsi" w:cstheme="minorHAnsi"/>
                <w:color w:val="000000"/>
              </w:rPr>
              <w:t>ntelektualnie</w:t>
            </w:r>
            <w:r w:rsidRPr="00146EC5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Koło </w:t>
            </w:r>
            <w:r w:rsidRPr="00146EC5">
              <w:rPr>
                <w:rFonts w:asciiTheme="minorHAnsi" w:hAnsiTheme="minorHAnsi" w:cstheme="minorHAnsi"/>
                <w:color w:val="000000"/>
              </w:rPr>
              <w:t>w</w:t>
            </w:r>
            <w:r w:rsidRPr="005A4626">
              <w:rPr>
                <w:rFonts w:asciiTheme="minorHAnsi" w:hAnsiTheme="minorHAnsi" w:cstheme="minorHAnsi"/>
                <w:color w:val="000000"/>
              </w:rPr>
              <w:t xml:space="preserve"> Policach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F2B1" w14:textId="0667F3F7" w:rsidR="005678F6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Janusza Korczaka 57, 72-010 Police</w:t>
            </w:r>
          </w:p>
        </w:tc>
        <w:tc>
          <w:tcPr>
            <w:tcW w:w="4348" w:type="dxa"/>
            <w:vAlign w:val="center"/>
          </w:tcPr>
          <w:p w14:paraId="522D60C4" w14:textId="63FCCCFA" w:rsidR="005678F6" w:rsidRPr="00247009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5678F6" w14:paraId="40B66A0A" w14:textId="77777777" w:rsidTr="00C5727E">
        <w:tc>
          <w:tcPr>
            <w:tcW w:w="575" w:type="dxa"/>
            <w:vAlign w:val="center"/>
          </w:tcPr>
          <w:p w14:paraId="351B809E" w14:textId="22A754B6" w:rsidR="005678F6" w:rsidRPr="00814C7F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357BA1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47" w:type="dxa"/>
            <w:vAlign w:val="center"/>
          </w:tcPr>
          <w:p w14:paraId="7B21F660" w14:textId="72AEADC4" w:rsidR="005678F6" w:rsidRPr="00247009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146EC5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iejski </w:t>
            </w:r>
            <w:r w:rsidRPr="00146EC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146EC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 w</w:t>
            </w:r>
            <w:r w:rsidRPr="005A4626">
              <w:rPr>
                <w:rFonts w:asciiTheme="minorHAnsi" w:hAnsiTheme="minorHAnsi" w:cstheme="minorHAnsi"/>
                <w:color w:val="000000"/>
              </w:rPr>
              <w:t xml:space="preserve"> Rzesz</w:t>
            </w:r>
            <w:r>
              <w:rPr>
                <w:rFonts w:asciiTheme="minorHAnsi" w:hAnsiTheme="minorHAnsi" w:cstheme="minorHAnsi"/>
                <w:color w:val="000000"/>
              </w:rPr>
              <w:t>owie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BDEE" w14:textId="5432654A" w:rsidR="005678F6" w:rsidRPr="00247009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>ul. Jagiellońska 26, 35-025 Rzeszów</w:t>
            </w:r>
          </w:p>
        </w:tc>
        <w:tc>
          <w:tcPr>
            <w:tcW w:w="4348" w:type="dxa"/>
            <w:vAlign w:val="center"/>
          </w:tcPr>
          <w:p w14:paraId="4E843372" w14:textId="70BF157E" w:rsidR="005678F6" w:rsidRPr="00247009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5678F6" w14:paraId="51674686" w14:textId="77777777" w:rsidTr="00C5727E">
        <w:tc>
          <w:tcPr>
            <w:tcW w:w="575" w:type="dxa"/>
            <w:vAlign w:val="center"/>
          </w:tcPr>
          <w:p w14:paraId="26E46D84" w14:textId="528B1BD0" w:rsidR="005678F6" w:rsidRPr="00247009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357BA1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47" w:type="dxa"/>
            <w:vAlign w:val="center"/>
          </w:tcPr>
          <w:p w14:paraId="244A39AC" w14:textId="2EB38451" w:rsidR="005678F6" w:rsidRPr="00247009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5A4626">
              <w:rPr>
                <w:rFonts w:asciiTheme="minorHAnsi" w:hAnsiTheme="minorHAnsi" w:cstheme="minorHAnsi"/>
                <w:color w:val="000000"/>
              </w:rPr>
              <w:t>Powiatowy Środowiskowy Dom Samopomocy w Stąporkowie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315B" w14:textId="54F213F9" w:rsidR="005678F6" w:rsidRPr="00247009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ul. Stanisława Staszica 6, </w:t>
            </w:r>
            <w:r w:rsidRPr="003E54A8">
              <w:rPr>
                <w:rFonts w:asciiTheme="minorHAnsi" w:hAnsiTheme="minorHAnsi" w:cstheme="minorHAnsi"/>
                <w:color w:val="000000"/>
              </w:rPr>
              <w:t>26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3E54A8">
              <w:rPr>
                <w:rFonts w:asciiTheme="minorHAnsi" w:hAnsiTheme="minorHAnsi" w:cstheme="minorHAnsi"/>
                <w:color w:val="000000"/>
              </w:rPr>
              <w:t>220 Stąporków</w:t>
            </w:r>
          </w:p>
        </w:tc>
        <w:tc>
          <w:tcPr>
            <w:tcW w:w="4348" w:type="dxa"/>
            <w:vAlign w:val="center"/>
          </w:tcPr>
          <w:p w14:paraId="7FD960E6" w14:textId="74B8625C" w:rsidR="005678F6" w:rsidRPr="00247009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5678F6" w14:paraId="62AE5F68" w14:textId="77777777" w:rsidTr="00C5727E">
        <w:tc>
          <w:tcPr>
            <w:tcW w:w="575" w:type="dxa"/>
            <w:vAlign w:val="center"/>
          </w:tcPr>
          <w:p w14:paraId="5EBFF182" w14:textId="29A6291A" w:rsidR="005678F6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357BA1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47" w:type="dxa"/>
            <w:vAlign w:val="center"/>
          </w:tcPr>
          <w:p w14:paraId="04A0F45A" w14:textId="65F52034" w:rsidR="005678F6" w:rsidRPr="00F95696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146EC5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olskie </w:t>
            </w:r>
            <w:r w:rsidRPr="00146EC5"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 w:cstheme="minorHAnsi"/>
                <w:color w:val="000000"/>
              </w:rPr>
              <w:t xml:space="preserve">towarzyszenie na rzecz </w:t>
            </w:r>
            <w:r w:rsidRPr="00146EC5"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rFonts w:asciiTheme="minorHAnsi" w:hAnsiTheme="minorHAnsi" w:cstheme="minorHAnsi"/>
                <w:color w:val="000000"/>
              </w:rPr>
              <w:t xml:space="preserve">sób </w:t>
            </w:r>
            <w:r w:rsidRPr="00146EC5">
              <w:rPr>
                <w:rFonts w:asciiTheme="minorHAnsi" w:hAnsiTheme="minorHAnsi" w:cstheme="minorHAnsi"/>
                <w:color w:val="000000"/>
              </w:rPr>
              <w:t>N</w:t>
            </w:r>
            <w:r>
              <w:rPr>
                <w:rFonts w:asciiTheme="minorHAnsi" w:hAnsiTheme="minorHAnsi" w:cstheme="minorHAnsi"/>
                <w:color w:val="000000"/>
              </w:rPr>
              <w:t xml:space="preserve">iepełnosprawnych </w:t>
            </w:r>
            <w:r w:rsidRPr="00146EC5">
              <w:rPr>
                <w:rFonts w:asciiTheme="minorHAnsi" w:hAnsiTheme="minorHAnsi" w:cstheme="minorHAnsi"/>
                <w:color w:val="000000"/>
              </w:rPr>
              <w:t>I</w:t>
            </w:r>
            <w:r>
              <w:rPr>
                <w:rFonts w:asciiTheme="minorHAnsi" w:hAnsiTheme="minorHAnsi" w:cstheme="minorHAnsi"/>
                <w:color w:val="000000"/>
              </w:rPr>
              <w:t>ntelektualnie</w:t>
            </w:r>
            <w:r w:rsidRPr="00146EC5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Koło </w:t>
            </w:r>
            <w:r w:rsidRPr="00146EC5">
              <w:rPr>
                <w:rFonts w:asciiTheme="minorHAnsi" w:hAnsiTheme="minorHAnsi" w:cstheme="minorHAnsi"/>
                <w:color w:val="000000"/>
              </w:rPr>
              <w:t>w Głogowie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D84B" w14:textId="07E1688D" w:rsidR="005678F6" w:rsidRDefault="005678F6" w:rsidP="005678F6">
            <w:pPr>
              <w:spacing w:before="60" w:after="12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Perseusza 9, 67-200 Głogów</w:t>
            </w:r>
          </w:p>
        </w:tc>
        <w:tc>
          <w:tcPr>
            <w:tcW w:w="4348" w:type="dxa"/>
            <w:vAlign w:val="center"/>
          </w:tcPr>
          <w:p w14:paraId="59D8868B" w14:textId="7EFC29B2" w:rsidR="005678F6" w:rsidRPr="00247009" w:rsidRDefault="005678F6" w:rsidP="005678F6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</w:tbl>
    <w:p w14:paraId="1DC8EF9E" w14:textId="77777777" w:rsidR="00E95055" w:rsidRDefault="00E95055" w:rsidP="00D02B0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6245FE0" w14:textId="322F531A" w:rsidR="002664BD" w:rsidRPr="00247009" w:rsidRDefault="002664BD" w:rsidP="00D02B0A">
      <w:pPr>
        <w:spacing w:line="360" w:lineRule="auto"/>
        <w:rPr>
          <w:rFonts w:asciiTheme="minorHAnsi" w:hAnsiTheme="minorHAnsi" w:cstheme="minorHAnsi"/>
          <w:b/>
          <w:bCs/>
        </w:rPr>
      </w:pPr>
      <w:r w:rsidRPr="00247009">
        <w:rPr>
          <w:rFonts w:asciiTheme="minorHAnsi" w:hAnsiTheme="minorHAnsi" w:cstheme="minorHAnsi"/>
          <w:b/>
          <w:bCs/>
        </w:rPr>
        <w:t>Pouczenie:</w:t>
      </w:r>
    </w:p>
    <w:p w14:paraId="52ADE48B" w14:textId="77777777" w:rsidR="00D02B0A" w:rsidRDefault="002664BD" w:rsidP="000A0C11">
      <w:pPr>
        <w:spacing w:line="360" w:lineRule="auto"/>
        <w:rPr>
          <w:rFonts w:asciiTheme="minorHAnsi" w:hAnsiTheme="minorHAnsi" w:cstheme="minorHAnsi"/>
          <w:b/>
          <w:bCs/>
        </w:rPr>
      </w:pPr>
      <w:r w:rsidRPr="00247009">
        <w:rPr>
          <w:rFonts w:asciiTheme="minorHAnsi" w:hAnsiTheme="minorHAnsi" w:cstheme="minorHAnsi"/>
          <w:b/>
          <w:bCs/>
        </w:rPr>
        <w:t>Od wyników oceny formalnej odwołanie nie przysługuje</w:t>
      </w:r>
    </w:p>
    <w:p w14:paraId="18F45AA0" w14:textId="409ABAE7" w:rsidR="000A0C11" w:rsidRPr="00D02B0A" w:rsidRDefault="002664BD" w:rsidP="000A0C11">
      <w:pPr>
        <w:spacing w:line="360" w:lineRule="auto"/>
        <w:rPr>
          <w:rFonts w:asciiTheme="minorHAnsi" w:hAnsiTheme="minorHAnsi" w:cstheme="minorHAnsi"/>
          <w:b/>
          <w:bCs/>
        </w:rPr>
      </w:pPr>
      <w:r w:rsidRPr="00247009">
        <w:rPr>
          <w:rFonts w:asciiTheme="minorHAnsi" w:hAnsiTheme="minorHAnsi" w:cstheme="minorHAnsi"/>
        </w:rPr>
        <w:t>(zgodnie z § 4 ust. 20 „Regulaminu naboru i uczestnictwa w wizytach studyjnych realizowanych w ramach trzeciego etapu Projektu pn. „Sami-Dzielni! Nowe standardy mieszkalnictwa wspomaganego dla osób z niepełnosprawnościami sprzężonymi”).</w:t>
      </w:r>
    </w:p>
    <w:p w14:paraId="669EB2B4" w14:textId="51037AFE" w:rsidR="00454BC7" w:rsidRPr="000A0C11" w:rsidRDefault="00454BC7" w:rsidP="000A0C11">
      <w:pPr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Kraków, </w:t>
      </w:r>
      <w:r w:rsidR="00F66570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.</w:t>
      </w:r>
      <w:r w:rsidR="002B5158">
        <w:rPr>
          <w:rFonts w:asciiTheme="minorHAnsi" w:hAnsiTheme="minorHAnsi" w:cstheme="minorHAnsi"/>
          <w:sz w:val="22"/>
          <w:szCs w:val="22"/>
        </w:rPr>
        <w:t>0</w:t>
      </w:r>
      <w:r w:rsidR="00F66570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2B515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sectPr w:rsidR="00454BC7" w:rsidRPr="000A0C11" w:rsidSect="004C2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4631" w14:textId="77777777" w:rsidR="005A4580" w:rsidRDefault="005A45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0FA4" w14:textId="77777777" w:rsidR="00F123BC" w:rsidRDefault="00F123BC" w:rsidP="00F123BC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  <w:p w14:paraId="77C0E964" w14:textId="35A47AB8" w:rsidR="004A15F1" w:rsidRDefault="004A15F1" w:rsidP="007D0C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5C9C" w14:textId="77777777" w:rsidR="005A4580" w:rsidRDefault="005A4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575D" w14:textId="77777777" w:rsidR="005A4580" w:rsidRDefault="005A45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169BF6CD" w:rsidR="004C2336" w:rsidRDefault="004A15F1" w:rsidP="007D0C9F">
    <w:pPr>
      <w:pStyle w:val="Nagwek"/>
      <w:jc w:val="center"/>
    </w:pPr>
    <w:r>
      <w:rPr>
        <w:noProof/>
      </w:rPr>
      <w:drawing>
        <wp:inline distT="0" distB="0" distL="0" distR="0" wp14:anchorId="1F35F7B5" wp14:editId="0BA9C712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3ADF" w14:textId="77777777" w:rsidR="005A4580" w:rsidRDefault="005A45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1"/>
    <w:rsid w:val="00003DF0"/>
    <w:rsid w:val="00005E6E"/>
    <w:rsid w:val="000103A0"/>
    <w:rsid w:val="00020A65"/>
    <w:rsid w:val="0005294A"/>
    <w:rsid w:val="000650D4"/>
    <w:rsid w:val="00085805"/>
    <w:rsid w:val="000A0C11"/>
    <w:rsid w:val="000C205B"/>
    <w:rsid w:val="000D28FF"/>
    <w:rsid w:val="000E2585"/>
    <w:rsid w:val="00111C3F"/>
    <w:rsid w:val="001374E5"/>
    <w:rsid w:val="0021253F"/>
    <w:rsid w:val="00247009"/>
    <w:rsid w:val="0026324C"/>
    <w:rsid w:val="00266268"/>
    <w:rsid w:val="002664BD"/>
    <w:rsid w:val="002B18BE"/>
    <w:rsid w:val="002B5158"/>
    <w:rsid w:val="002D4124"/>
    <w:rsid w:val="002E03DB"/>
    <w:rsid w:val="002E3F27"/>
    <w:rsid w:val="002F7A3F"/>
    <w:rsid w:val="0030716F"/>
    <w:rsid w:val="003231C5"/>
    <w:rsid w:val="0033133C"/>
    <w:rsid w:val="00357BA1"/>
    <w:rsid w:val="0037325C"/>
    <w:rsid w:val="0038675F"/>
    <w:rsid w:val="00393957"/>
    <w:rsid w:val="003A721C"/>
    <w:rsid w:val="003E0F7F"/>
    <w:rsid w:val="003F0B32"/>
    <w:rsid w:val="00454BC7"/>
    <w:rsid w:val="0046007F"/>
    <w:rsid w:val="004769F9"/>
    <w:rsid w:val="00477953"/>
    <w:rsid w:val="00480783"/>
    <w:rsid w:val="00483FD4"/>
    <w:rsid w:val="004A15F1"/>
    <w:rsid w:val="004B3AB0"/>
    <w:rsid w:val="004C2336"/>
    <w:rsid w:val="004D038B"/>
    <w:rsid w:val="004E7360"/>
    <w:rsid w:val="004E7843"/>
    <w:rsid w:val="00527E9A"/>
    <w:rsid w:val="00530120"/>
    <w:rsid w:val="00540CDC"/>
    <w:rsid w:val="005600FC"/>
    <w:rsid w:val="00563E72"/>
    <w:rsid w:val="0056679A"/>
    <w:rsid w:val="005678F6"/>
    <w:rsid w:val="005762A2"/>
    <w:rsid w:val="00597826"/>
    <w:rsid w:val="005A4580"/>
    <w:rsid w:val="005B1C79"/>
    <w:rsid w:val="005C5E10"/>
    <w:rsid w:val="005E093B"/>
    <w:rsid w:val="005E120D"/>
    <w:rsid w:val="005E63A3"/>
    <w:rsid w:val="00612E48"/>
    <w:rsid w:val="00663FF1"/>
    <w:rsid w:val="00673516"/>
    <w:rsid w:val="00682C1A"/>
    <w:rsid w:val="00682E07"/>
    <w:rsid w:val="006C3311"/>
    <w:rsid w:val="006F0AE7"/>
    <w:rsid w:val="00734E34"/>
    <w:rsid w:val="007A44B3"/>
    <w:rsid w:val="007A5E73"/>
    <w:rsid w:val="007D0C9F"/>
    <w:rsid w:val="00804670"/>
    <w:rsid w:val="00814C7F"/>
    <w:rsid w:val="00825A61"/>
    <w:rsid w:val="00865510"/>
    <w:rsid w:val="00914167"/>
    <w:rsid w:val="00914456"/>
    <w:rsid w:val="009D7345"/>
    <w:rsid w:val="009F5997"/>
    <w:rsid w:val="00A25EB1"/>
    <w:rsid w:val="00A264EC"/>
    <w:rsid w:val="00A37464"/>
    <w:rsid w:val="00A44B2A"/>
    <w:rsid w:val="00A51773"/>
    <w:rsid w:val="00A80A2D"/>
    <w:rsid w:val="00A81D80"/>
    <w:rsid w:val="00AE70AB"/>
    <w:rsid w:val="00AF678E"/>
    <w:rsid w:val="00B0482A"/>
    <w:rsid w:val="00B425F8"/>
    <w:rsid w:val="00B4347C"/>
    <w:rsid w:val="00C03D3B"/>
    <w:rsid w:val="00C04585"/>
    <w:rsid w:val="00C5727E"/>
    <w:rsid w:val="00C7251A"/>
    <w:rsid w:val="00CD5A8D"/>
    <w:rsid w:val="00CE1544"/>
    <w:rsid w:val="00D02B0A"/>
    <w:rsid w:val="00D477D4"/>
    <w:rsid w:val="00D50812"/>
    <w:rsid w:val="00D6183D"/>
    <w:rsid w:val="00D64830"/>
    <w:rsid w:val="00D66778"/>
    <w:rsid w:val="00D85643"/>
    <w:rsid w:val="00DA2A6D"/>
    <w:rsid w:val="00DB40A7"/>
    <w:rsid w:val="00E03460"/>
    <w:rsid w:val="00E164E4"/>
    <w:rsid w:val="00E17A87"/>
    <w:rsid w:val="00E21105"/>
    <w:rsid w:val="00E4607F"/>
    <w:rsid w:val="00E706E8"/>
    <w:rsid w:val="00E92CB1"/>
    <w:rsid w:val="00E93E55"/>
    <w:rsid w:val="00E95055"/>
    <w:rsid w:val="00ED2DF3"/>
    <w:rsid w:val="00ED5E5F"/>
    <w:rsid w:val="00EF4AE3"/>
    <w:rsid w:val="00F00A29"/>
    <w:rsid w:val="00F01FCC"/>
    <w:rsid w:val="00F123BC"/>
    <w:rsid w:val="00F50B14"/>
    <w:rsid w:val="00F66570"/>
    <w:rsid w:val="00F72352"/>
    <w:rsid w:val="00F95696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A2DF205"/>
  <w15:docId w15:val="{EDD87FF2-3BFC-4C8C-96AE-2A73794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B968-DC93-48D6-9B25-86B7439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ROPS Kraków ROPS Kraków</cp:lastModifiedBy>
  <cp:revision>59</cp:revision>
  <cp:lastPrinted>2022-11-18T14:47:00Z</cp:lastPrinted>
  <dcterms:created xsi:type="dcterms:W3CDTF">2022-11-10T09:06:00Z</dcterms:created>
  <dcterms:modified xsi:type="dcterms:W3CDTF">2023-08-30T13:04:00Z</dcterms:modified>
</cp:coreProperties>
</file>