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B" w:rsidRDefault="00CD2650" w:rsidP="00084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</w:t>
      </w:r>
      <w:r w:rsidR="00B574E6">
        <w:rPr>
          <w:rFonts w:ascii="Arial" w:hAnsi="Arial" w:cs="Arial"/>
          <w:b/>
          <w:sz w:val="24"/>
          <w:szCs w:val="24"/>
        </w:rPr>
        <w:t xml:space="preserve"> ze spotkań  z przedstawicielami PCPR oraz realizatorami wczesnego wspomagania podsumowujących realizacje projektu WCZESNE WSPOMAGANIE-WSPÓLNE DZIAŁANIE.</w:t>
      </w:r>
    </w:p>
    <w:p w:rsidR="00B574E6" w:rsidRDefault="00B574E6" w:rsidP="00084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358" w:rsidRDefault="00084358" w:rsidP="00084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358" w:rsidRDefault="00084358" w:rsidP="00084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C81" w:rsidRDefault="00CD2650" w:rsidP="00073C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listopadzie 2015</w:t>
      </w:r>
      <w:r w:rsidR="00FE3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FE31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odbyły się spotkania w powiatach bocheńskim, dąbrowskim i wadowickim podsumowujące dotychczasowe działania w zakresie</w:t>
      </w:r>
      <w:r w:rsidR="00073C2C">
        <w:rPr>
          <w:rFonts w:ascii="Arial" w:hAnsi="Arial" w:cs="Arial"/>
          <w:sz w:val="24"/>
          <w:szCs w:val="24"/>
        </w:rPr>
        <w:t xml:space="preserve"> projektu</w:t>
      </w:r>
      <w:r w:rsidR="00DA61BC">
        <w:rPr>
          <w:rFonts w:ascii="Arial" w:hAnsi="Arial" w:cs="Arial"/>
          <w:sz w:val="24"/>
          <w:szCs w:val="24"/>
        </w:rPr>
        <w:t xml:space="preserve">  „ Wczesne wspomaganie – wspólne działanie”, realizowane w </w:t>
      </w:r>
      <w:r w:rsidR="00253C81">
        <w:rPr>
          <w:rFonts w:ascii="Arial" w:hAnsi="Arial" w:cs="Arial"/>
          <w:sz w:val="24"/>
          <w:szCs w:val="24"/>
        </w:rPr>
        <w:t xml:space="preserve">latach </w:t>
      </w:r>
      <w:r w:rsidR="006C41FF">
        <w:rPr>
          <w:rFonts w:ascii="Arial" w:hAnsi="Arial" w:cs="Arial"/>
          <w:sz w:val="24"/>
          <w:szCs w:val="24"/>
        </w:rPr>
        <w:br/>
      </w:r>
      <w:r w:rsidR="00253C81">
        <w:rPr>
          <w:rFonts w:ascii="Arial" w:hAnsi="Arial" w:cs="Arial"/>
          <w:sz w:val="24"/>
          <w:szCs w:val="24"/>
        </w:rPr>
        <w:t>2013</w:t>
      </w:r>
      <w:r w:rsidR="00FE3186">
        <w:rPr>
          <w:rFonts w:ascii="Arial" w:hAnsi="Arial" w:cs="Arial"/>
          <w:sz w:val="24"/>
          <w:szCs w:val="24"/>
        </w:rPr>
        <w:t xml:space="preserve"> r.</w:t>
      </w:r>
      <w:r w:rsidR="00253C81">
        <w:rPr>
          <w:rFonts w:ascii="Arial" w:hAnsi="Arial" w:cs="Arial"/>
          <w:sz w:val="24"/>
          <w:szCs w:val="24"/>
        </w:rPr>
        <w:t>-</w:t>
      </w:r>
      <w:r w:rsidR="00DA61BC">
        <w:rPr>
          <w:rFonts w:ascii="Arial" w:hAnsi="Arial" w:cs="Arial"/>
          <w:sz w:val="24"/>
          <w:szCs w:val="24"/>
        </w:rPr>
        <w:t>2014</w:t>
      </w:r>
      <w:r w:rsidR="00FE3186">
        <w:rPr>
          <w:rFonts w:ascii="Arial" w:hAnsi="Arial" w:cs="Arial"/>
          <w:sz w:val="24"/>
          <w:szCs w:val="24"/>
        </w:rPr>
        <w:t xml:space="preserve"> </w:t>
      </w:r>
      <w:r w:rsidR="00DA61BC">
        <w:rPr>
          <w:rFonts w:ascii="Arial" w:hAnsi="Arial" w:cs="Arial"/>
          <w:sz w:val="24"/>
          <w:szCs w:val="24"/>
        </w:rPr>
        <w:t xml:space="preserve">r. </w:t>
      </w:r>
    </w:p>
    <w:p w:rsidR="00D36A89" w:rsidRDefault="00DA61BC" w:rsidP="00253C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spotkań było również przygotowanie rekomendacji do dalszych działań </w:t>
      </w:r>
      <w:r w:rsidR="00D36A89">
        <w:rPr>
          <w:rFonts w:ascii="Arial" w:hAnsi="Arial" w:cs="Arial"/>
          <w:sz w:val="24"/>
          <w:szCs w:val="24"/>
        </w:rPr>
        <w:t>mających na celu budowanie podejścia systemowego  w zakresie realizacji wczesnego wspomagania roz</w:t>
      </w:r>
      <w:r w:rsidR="006960A7">
        <w:rPr>
          <w:rFonts w:ascii="Arial" w:hAnsi="Arial" w:cs="Arial"/>
          <w:sz w:val="24"/>
          <w:szCs w:val="24"/>
        </w:rPr>
        <w:t>woju</w:t>
      </w:r>
      <w:r w:rsidR="00D36A89">
        <w:rPr>
          <w:rFonts w:ascii="Arial" w:hAnsi="Arial" w:cs="Arial"/>
          <w:sz w:val="24"/>
          <w:szCs w:val="24"/>
        </w:rPr>
        <w:t xml:space="preserve"> dziecka (WWRD) oraz </w:t>
      </w:r>
      <w:r>
        <w:rPr>
          <w:rFonts w:ascii="Arial" w:hAnsi="Arial" w:cs="Arial"/>
          <w:sz w:val="24"/>
          <w:szCs w:val="24"/>
        </w:rPr>
        <w:t xml:space="preserve">  promowani</w:t>
      </w:r>
      <w:r w:rsidR="00D36A89">
        <w:rPr>
          <w:rFonts w:ascii="Arial" w:hAnsi="Arial" w:cs="Arial"/>
          <w:sz w:val="24"/>
          <w:szCs w:val="24"/>
        </w:rPr>
        <w:t>e takiego podejścia do realizacji zadań w ramach WWRD</w:t>
      </w:r>
      <w:r>
        <w:rPr>
          <w:rFonts w:ascii="Arial" w:hAnsi="Arial" w:cs="Arial"/>
          <w:sz w:val="24"/>
          <w:szCs w:val="24"/>
        </w:rPr>
        <w:t xml:space="preserve"> w następnym okresie w </w:t>
      </w:r>
      <w:r w:rsidR="00D36A89">
        <w:rPr>
          <w:rFonts w:ascii="Arial" w:hAnsi="Arial" w:cs="Arial"/>
          <w:sz w:val="24"/>
          <w:szCs w:val="24"/>
        </w:rPr>
        <w:t xml:space="preserve">całym </w:t>
      </w:r>
      <w:r>
        <w:rPr>
          <w:rFonts w:ascii="Arial" w:hAnsi="Arial" w:cs="Arial"/>
          <w:sz w:val="24"/>
          <w:szCs w:val="24"/>
        </w:rPr>
        <w:t>województwie małopolskim.</w:t>
      </w:r>
      <w:r w:rsidR="00731BE6">
        <w:rPr>
          <w:rFonts w:ascii="Arial" w:hAnsi="Arial" w:cs="Arial"/>
          <w:sz w:val="24"/>
          <w:szCs w:val="24"/>
        </w:rPr>
        <w:t xml:space="preserve"> </w:t>
      </w:r>
    </w:p>
    <w:p w:rsidR="00CD2650" w:rsidRDefault="00731BE6" w:rsidP="00253C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spotkaniach wzięło udział łączni</w:t>
      </w:r>
      <w:r w:rsidR="00084358">
        <w:rPr>
          <w:rFonts w:ascii="Arial" w:hAnsi="Arial" w:cs="Arial"/>
          <w:sz w:val="24"/>
          <w:szCs w:val="24"/>
        </w:rPr>
        <w:t>e 27 osób reprezentujących P</w:t>
      </w:r>
      <w:r w:rsidR="00FE3186">
        <w:rPr>
          <w:rFonts w:ascii="Arial" w:hAnsi="Arial" w:cs="Arial"/>
          <w:sz w:val="24"/>
          <w:szCs w:val="24"/>
        </w:rPr>
        <w:t xml:space="preserve">owiatowe </w:t>
      </w:r>
      <w:r w:rsidR="00084358">
        <w:rPr>
          <w:rFonts w:ascii="Arial" w:hAnsi="Arial" w:cs="Arial"/>
          <w:sz w:val="24"/>
          <w:szCs w:val="24"/>
        </w:rPr>
        <w:t>C</w:t>
      </w:r>
      <w:r w:rsidR="00FE3186">
        <w:rPr>
          <w:rFonts w:ascii="Arial" w:hAnsi="Arial" w:cs="Arial"/>
          <w:sz w:val="24"/>
          <w:szCs w:val="24"/>
        </w:rPr>
        <w:t xml:space="preserve">entra </w:t>
      </w:r>
      <w:r w:rsidR="00084358">
        <w:rPr>
          <w:rFonts w:ascii="Arial" w:hAnsi="Arial" w:cs="Arial"/>
          <w:sz w:val="24"/>
          <w:szCs w:val="24"/>
        </w:rPr>
        <w:t>P</w:t>
      </w:r>
      <w:r w:rsidR="00FE3186">
        <w:rPr>
          <w:rFonts w:ascii="Arial" w:hAnsi="Arial" w:cs="Arial"/>
          <w:sz w:val="24"/>
          <w:szCs w:val="24"/>
        </w:rPr>
        <w:t xml:space="preserve">omocy </w:t>
      </w:r>
      <w:r w:rsidR="00084358">
        <w:rPr>
          <w:rFonts w:ascii="Arial" w:hAnsi="Arial" w:cs="Arial"/>
          <w:sz w:val="24"/>
          <w:szCs w:val="24"/>
        </w:rPr>
        <w:t>R</w:t>
      </w:r>
      <w:r w:rsidR="00FE3186">
        <w:rPr>
          <w:rFonts w:ascii="Arial" w:hAnsi="Arial" w:cs="Arial"/>
          <w:sz w:val="24"/>
          <w:szCs w:val="24"/>
        </w:rPr>
        <w:t>odzinie</w:t>
      </w:r>
      <w:r>
        <w:rPr>
          <w:rFonts w:ascii="Arial" w:hAnsi="Arial" w:cs="Arial"/>
          <w:sz w:val="24"/>
          <w:szCs w:val="24"/>
        </w:rPr>
        <w:t xml:space="preserve">, </w:t>
      </w:r>
      <w:r w:rsidR="00FE3186">
        <w:rPr>
          <w:rFonts w:ascii="Arial" w:hAnsi="Arial" w:cs="Arial"/>
          <w:sz w:val="24"/>
          <w:szCs w:val="24"/>
        </w:rPr>
        <w:t>Ośrodki Pomocy Społecznej</w:t>
      </w:r>
      <w:r>
        <w:rPr>
          <w:rFonts w:ascii="Arial" w:hAnsi="Arial" w:cs="Arial"/>
          <w:sz w:val="24"/>
          <w:szCs w:val="24"/>
        </w:rPr>
        <w:t xml:space="preserve"> </w:t>
      </w:r>
      <w:r w:rsidR="00FE3186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zespoły wczesnego wspomagania rozwoju dziecka z poszczególnych gmin.</w:t>
      </w:r>
    </w:p>
    <w:p w:rsidR="00731BE6" w:rsidRPr="00D53450" w:rsidRDefault="00FE3186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spotkań </w:t>
      </w:r>
      <w:r w:rsidR="00731BE6">
        <w:rPr>
          <w:rFonts w:ascii="Arial" w:hAnsi="Arial" w:cs="Arial"/>
          <w:sz w:val="24"/>
          <w:szCs w:val="24"/>
        </w:rPr>
        <w:t xml:space="preserve">ustalono, że zespoły </w:t>
      </w:r>
      <w:proofErr w:type="spellStart"/>
      <w:r w:rsidR="00731BE6">
        <w:rPr>
          <w:rFonts w:ascii="Arial" w:hAnsi="Arial" w:cs="Arial"/>
          <w:sz w:val="24"/>
          <w:szCs w:val="24"/>
        </w:rPr>
        <w:t>wwrd</w:t>
      </w:r>
      <w:proofErr w:type="spellEnd"/>
      <w:r w:rsidR="00731BE6">
        <w:rPr>
          <w:rFonts w:ascii="Arial" w:hAnsi="Arial" w:cs="Arial"/>
          <w:sz w:val="24"/>
          <w:szCs w:val="24"/>
        </w:rPr>
        <w:t xml:space="preserve"> wprowadziły wiele zaproponowanych na </w:t>
      </w:r>
      <w:r w:rsidR="00731BE6" w:rsidRPr="00D53450">
        <w:rPr>
          <w:rFonts w:ascii="Arial" w:hAnsi="Arial" w:cs="Arial"/>
          <w:sz w:val="24"/>
          <w:szCs w:val="24"/>
        </w:rPr>
        <w:t xml:space="preserve">spotkaniach w </w:t>
      </w:r>
      <w:r>
        <w:rPr>
          <w:rFonts w:ascii="Arial" w:hAnsi="Arial" w:cs="Arial"/>
          <w:sz w:val="24"/>
          <w:szCs w:val="24"/>
        </w:rPr>
        <w:t xml:space="preserve">latach 2013 r.- </w:t>
      </w:r>
      <w:r w:rsidR="00731BE6" w:rsidRPr="00D53450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="00731BE6" w:rsidRPr="00D534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731BE6" w:rsidRPr="00D53450">
        <w:rPr>
          <w:rFonts w:ascii="Arial" w:hAnsi="Arial" w:cs="Arial"/>
          <w:b/>
          <w:sz w:val="24"/>
          <w:szCs w:val="24"/>
        </w:rPr>
        <w:t xml:space="preserve"> rozwiązań, które wiążą się aktualnie </w:t>
      </w:r>
      <w:r w:rsidR="00A33FD8">
        <w:rPr>
          <w:rFonts w:ascii="Arial" w:hAnsi="Arial" w:cs="Arial"/>
          <w:b/>
          <w:sz w:val="24"/>
          <w:szCs w:val="24"/>
        </w:rPr>
        <w:br/>
      </w:r>
      <w:r w:rsidR="00731BE6" w:rsidRPr="00D53450">
        <w:rPr>
          <w:rFonts w:ascii="Arial" w:hAnsi="Arial" w:cs="Arial"/>
          <w:b/>
          <w:sz w:val="24"/>
          <w:szCs w:val="24"/>
        </w:rPr>
        <w:t>z obserwowanym wzrostem liczby dzieci objętych zajęciami na terenie powiatów.</w:t>
      </w:r>
    </w:p>
    <w:p w:rsidR="00B92FF3" w:rsidRDefault="00A33FD8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Wśród zmian wprowadzonych w obszarze realizacji WWRD w ramach realizowanego projektu wymienić należy</w:t>
      </w:r>
      <w:r w:rsidR="00B92FF3">
        <w:rPr>
          <w:rFonts w:ascii="Arial" w:hAnsi="Arial" w:cs="Arial"/>
          <w:sz w:val="24"/>
          <w:szCs w:val="24"/>
        </w:rPr>
        <w:t>:</w:t>
      </w:r>
    </w:p>
    <w:p w:rsidR="00B92FF3" w:rsidRPr="00A33FD8" w:rsidRDefault="00B92FF3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FD8">
        <w:rPr>
          <w:rFonts w:ascii="Arial" w:hAnsi="Arial" w:cs="Arial"/>
          <w:sz w:val="24"/>
          <w:szCs w:val="24"/>
        </w:rPr>
        <w:t xml:space="preserve">zmiany w zakresie organizacji pracy, dokumentowania, promowania działań </w:t>
      </w:r>
      <w:r w:rsidR="00A33FD8" w:rsidRPr="00A33FD8">
        <w:rPr>
          <w:rFonts w:ascii="Arial" w:hAnsi="Arial" w:cs="Arial"/>
          <w:sz w:val="24"/>
          <w:szCs w:val="24"/>
        </w:rPr>
        <w:br/>
      </w:r>
      <w:r w:rsidRPr="00A33FD8">
        <w:rPr>
          <w:rFonts w:ascii="Arial" w:hAnsi="Arial" w:cs="Arial"/>
          <w:sz w:val="24"/>
          <w:szCs w:val="24"/>
        </w:rPr>
        <w:t>i regulacji problemów wiążących się z przyjmowaniem dzieci z innych gmin</w:t>
      </w:r>
      <w:r w:rsidR="006960A7">
        <w:rPr>
          <w:rFonts w:ascii="Arial" w:hAnsi="Arial" w:cs="Arial"/>
          <w:sz w:val="24"/>
          <w:szCs w:val="24"/>
        </w:rPr>
        <w:t xml:space="preserve">,  zaproponowane zostały procedury porozumień między gminami, wystawiania not obciążeniowych i skierowań do realizacji zajęć dzieci z innych gmin, </w:t>
      </w:r>
    </w:p>
    <w:p w:rsidR="00B92FF3" w:rsidRPr="00A33FD8" w:rsidRDefault="00B92FF3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FD8">
        <w:rPr>
          <w:rFonts w:ascii="Arial" w:hAnsi="Arial" w:cs="Arial"/>
          <w:sz w:val="24"/>
          <w:szCs w:val="24"/>
        </w:rPr>
        <w:t xml:space="preserve">wprowadzono regulaminy zespołów wwrd, na podstawie których organizowane są zajęcia, </w:t>
      </w:r>
      <w:r w:rsidR="00827475">
        <w:rPr>
          <w:rFonts w:ascii="Arial" w:hAnsi="Arial" w:cs="Arial"/>
          <w:sz w:val="24"/>
          <w:szCs w:val="24"/>
        </w:rPr>
        <w:t xml:space="preserve">w których między innymi </w:t>
      </w:r>
      <w:r w:rsidRPr="00A33FD8">
        <w:rPr>
          <w:rFonts w:ascii="Arial" w:hAnsi="Arial" w:cs="Arial"/>
          <w:sz w:val="24"/>
          <w:szCs w:val="24"/>
        </w:rPr>
        <w:t xml:space="preserve">określana jest liczba godzin przyznawanych dziecku, ustalany jest sposób odrabiania zajęć </w:t>
      </w:r>
      <w:r w:rsidR="006C41FF">
        <w:rPr>
          <w:rFonts w:ascii="Arial" w:hAnsi="Arial" w:cs="Arial"/>
          <w:sz w:val="24"/>
          <w:szCs w:val="24"/>
        </w:rPr>
        <w:br/>
      </w:r>
      <w:r w:rsidRPr="00A33FD8">
        <w:rPr>
          <w:rFonts w:ascii="Arial" w:hAnsi="Arial" w:cs="Arial"/>
          <w:sz w:val="24"/>
          <w:szCs w:val="24"/>
        </w:rPr>
        <w:t>w przypadku nieobecności na zajęciach dziecka, bądź nauczyciela</w:t>
      </w:r>
      <w:r w:rsidR="00D53450" w:rsidRPr="00A33FD8">
        <w:rPr>
          <w:rFonts w:ascii="Arial" w:hAnsi="Arial" w:cs="Arial"/>
          <w:sz w:val="24"/>
          <w:szCs w:val="24"/>
        </w:rPr>
        <w:t>,</w:t>
      </w:r>
    </w:p>
    <w:p w:rsidR="00B92FF3" w:rsidRPr="00A33FD8" w:rsidRDefault="00B92FF3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FD8">
        <w:rPr>
          <w:rFonts w:ascii="Arial" w:hAnsi="Arial" w:cs="Arial"/>
          <w:sz w:val="24"/>
          <w:szCs w:val="24"/>
        </w:rPr>
        <w:lastRenderedPageBreak/>
        <w:t>podjęto działania w zakresie promocji i informowania rodziców</w:t>
      </w:r>
      <w:r w:rsidR="00827475" w:rsidRPr="00827475">
        <w:rPr>
          <w:rFonts w:ascii="Arial" w:hAnsi="Arial" w:cs="Arial"/>
          <w:sz w:val="24"/>
          <w:szCs w:val="24"/>
        </w:rPr>
        <w:t xml:space="preserve"> </w:t>
      </w:r>
      <w:r w:rsidR="00827475" w:rsidRPr="00A33FD8">
        <w:rPr>
          <w:rFonts w:ascii="Arial" w:hAnsi="Arial" w:cs="Arial"/>
          <w:sz w:val="24"/>
          <w:szCs w:val="24"/>
        </w:rPr>
        <w:t xml:space="preserve">o możliwości </w:t>
      </w:r>
      <w:r w:rsidR="006C41FF">
        <w:rPr>
          <w:rFonts w:ascii="Arial" w:hAnsi="Arial" w:cs="Arial"/>
          <w:sz w:val="24"/>
          <w:szCs w:val="24"/>
        </w:rPr>
        <w:br/>
      </w:r>
      <w:r w:rsidR="00827475" w:rsidRPr="00A33FD8">
        <w:rPr>
          <w:rFonts w:ascii="Arial" w:hAnsi="Arial" w:cs="Arial"/>
          <w:sz w:val="24"/>
          <w:szCs w:val="24"/>
        </w:rPr>
        <w:t>i sposobie uzyskiwania pomocy dla dziecka na ich terenie</w:t>
      </w:r>
      <w:r w:rsidR="00827475">
        <w:rPr>
          <w:rFonts w:ascii="Arial" w:hAnsi="Arial" w:cs="Arial"/>
          <w:sz w:val="24"/>
          <w:szCs w:val="24"/>
        </w:rPr>
        <w:t xml:space="preserve"> powiatu</w:t>
      </w:r>
      <w:r w:rsidRPr="00A33FD8">
        <w:rPr>
          <w:rFonts w:ascii="Arial" w:hAnsi="Arial" w:cs="Arial"/>
          <w:sz w:val="24"/>
          <w:szCs w:val="24"/>
        </w:rPr>
        <w:t xml:space="preserve">, poprzez przygotowanie i dystrybucję materiałów informacyjnych dla rodziców, </w:t>
      </w:r>
      <w:r w:rsidR="00827475">
        <w:rPr>
          <w:rFonts w:ascii="Arial" w:hAnsi="Arial" w:cs="Arial"/>
          <w:sz w:val="24"/>
          <w:szCs w:val="24"/>
        </w:rPr>
        <w:t xml:space="preserve">działania w tym obszarze nadal jednak wymagają podejmowanie kolejnych inicjatyw </w:t>
      </w:r>
      <w:r w:rsidR="00D53450" w:rsidRPr="00A33FD8">
        <w:rPr>
          <w:rFonts w:ascii="Arial" w:hAnsi="Arial" w:cs="Arial"/>
          <w:sz w:val="24"/>
          <w:szCs w:val="24"/>
        </w:rPr>
        <w:t xml:space="preserve">, </w:t>
      </w:r>
    </w:p>
    <w:p w:rsidR="00B92FF3" w:rsidRPr="00A33FD8" w:rsidRDefault="00B92FF3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FD8">
        <w:rPr>
          <w:rFonts w:ascii="Arial" w:hAnsi="Arial" w:cs="Arial"/>
          <w:sz w:val="24"/>
          <w:szCs w:val="24"/>
        </w:rPr>
        <w:t xml:space="preserve">zespoły wwrd przekazywały informację do gmin na temat specyfiki zajęć </w:t>
      </w:r>
      <w:r w:rsidR="00827475">
        <w:rPr>
          <w:rFonts w:ascii="Arial" w:hAnsi="Arial" w:cs="Arial"/>
          <w:sz w:val="24"/>
          <w:szCs w:val="24"/>
        </w:rPr>
        <w:t xml:space="preserve">realizowanych w ramach </w:t>
      </w:r>
      <w:r w:rsidRPr="00A33FD8">
        <w:rPr>
          <w:rFonts w:ascii="Arial" w:hAnsi="Arial" w:cs="Arial"/>
          <w:sz w:val="24"/>
          <w:szCs w:val="24"/>
        </w:rPr>
        <w:t>wwrd</w:t>
      </w:r>
      <w:r w:rsidR="002C259D" w:rsidRPr="00A33FD8">
        <w:rPr>
          <w:rFonts w:ascii="Arial" w:hAnsi="Arial" w:cs="Arial"/>
          <w:sz w:val="24"/>
          <w:szCs w:val="24"/>
        </w:rPr>
        <w:t>, konieczności zapewnienia kompleksowej, wielospecjalistycznej pomo</w:t>
      </w:r>
      <w:r w:rsidR="00D53450" w:rsidRPr="00A33FD8">
        <w:rPr>
          <w:rFonts w:ascii="Arial" w:hAnsi="Arial" w:cs="Arial"/>
          <w:sz w:val="24"/>
          <w:szCs w:val="24"/>
        </w:rPr>
        <w:t xml:space="preserve">cy dzieciom i rodzinom ( </w:t>
      </w:r>
      <w:r w:rsidR="006960A7">
        <w:rPr>
          <w:rFonts w:ascii="Arial" w:hAnsi="Arial" w:cs="Arial"/>
          <w:sz w:val="24"/>
          <w:szCs w:val="24"/>
        </w:rPr>
        <w:t xml:space="preserve">w niektórych gminach zatrudniono do prowadzenia zajęć </w:t>
      </w:r>
      <w:proofErr w:type="spellStart"/>
      <w:r w:rsidR="006960A7">
        <w:rPr>
          <w:rFonts w:ascii="Arial" w:hAnsi="Arial" w:cs="Arial"/>
          <w:sz w:val="24"/>
          <w:szCs w:val="24"/>
        </w:rPr>
        <w:t>wwrd</w:t>
      </w:r>
      <w:proofErr w:type="spellEnd"/>
      <w:r w:rsidR="006960A7">
        <w:rPr>
          <w:rFonts w:ascii="Arial" w:hAnsi="Arial" w:cs="Arial"/>
          <w:sz w:val="24"/>
          <w:szCs w:val="24"/>
        </w:rPr>
        <w:t xml:space="preserve"> pojedynczych specjalistów, którzy prowadzili zajęcia jednego typu –np. tylko logopedyczne, miało to charakter zajęć korekcyjno-kompensacyjnych i było ewidentną nieprawidłowością</w:t>
      </w:r>
      <w:r w:rsidR="002C259D" w:rsidRPr="00A33FD8">
        <w:rPr>
          <w:rFonts w:ascii="Arial" w:hAnsi="Arial" w:cs="Arial"/>
          <w:sz w:val="24"/>
          <w:szCs w:val="24"/>
        </w:rPr>
        <w:t xml:space="preserve"> )</w:t>
      </w:r>
      <w:r w:rsidR="00D53450" w:rsidRPr="00A33FD8">
        <w:rPr>
          <w:rFonts w:ascii="Arial" w:hAnsi="Arial" w:cs="Arial"/>
          <w:sz w:val="24"/>
          <w:szCs w:val="24"/>
        </w:rPr>
        <w:t>,</w:t>
      </w:r>
    </w:p>
    <w:p w:rsidR="002C259D" w:rsidRPr="00A33FD8" w:rsidRDefault="006960A7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Specjaliści zespołów </w:t>
      </w:r>
      <w:proofErr w:type="spellStart"/>
      <w:r>
        <w:rPr>
          <w:rFonts w:ascii="Arial" w:hAnsi="Arial" w:cs="Arial"/>
          <w:sz w:val="24"/>
          <w:szCs w:val="24"/>
        </w:rPr>
        <w:t>wwrd</w:t>
      </w:r>
      <w:proofErr w:type="spellEnd"/>
      <w:r>
        <w:rPr>
          <w:rFonts w:ascii="Arial" w:hAnsi="Arial" w:cs="Arial"/>
          <w:sz w:val="24"/>
          <w:szCs w:val="24"/>
        </w:rPr>
        <w:t xml:space="preserve"> uzyskali</w:t>
      </w:r>
      <w:r w:rsidR="002C259D" w:rsidRPr="00A33FD8">
        <w:rPr>
          <w:rFonts w:ascii="Arial" w:hAnsi="Arial" w:cs="Arial"/>
          <w:sz w:val="24"/>
          <w:szCs w:val="24"/>
        </w:rPr>
        <w:t xml:space="preserve"> wiedzę i dostęp do metod wczesnej diagnozy oraz ewaluacji działań terapeutycznych dostosowanych do najmłodszych dzieci</w:t>
      </w:r>
      <w:r w:rsidR="00D53450" w:rsidRPr="00A33FD8">
        <w:rPr>
          <w:rFonts w:ascii="Arial" w:hAnsi="Arial" w:cs="Arial"/>
          <w:sz w:val="24"/>
          <w:szCs w:val="24"/>
        </w:rPr>
        <w:t>,</w:t>
      </w:r>
    </w:p>
    <w:p w:rsidR="001A3B56" w:rsidRDefault="006960A7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Koordynatorzy powiatowi podjęli</w:t>
      </w:r>
      <w:r w:rsidR="002C259D" w:rsidRPr="00A33FD8">
        <w:rPr>
          <w:rFonts w:ascii="Arial" w:hAnsi="Arial" w:cs="Arial"/>
          <w:sz w:val="24"/>
          <w:szCs w:val="24"/>
        </w:rPr>
        <w:t xml:space="preserve"> próby nawiązania współpracy ze służbą zdrowia w celu jak najwcześniejszego diagnozowania dziecka i skierowania go do poradni psychologiczno – pedagogicznej w celu uzyskania </w:t>
      </w:r>
      <w:r w:rsidR="001A3B56">
        <w:rPr>
          <w:rFonts w:ascii="Arial" w:hAnsi="Arial" w:cs="Arial"/>
          <w:sz w:val="24"/>
          <w:szCs w:val="24"/>
        </w:rPr>
        <w:t>możliwości skorzystania przez dziecko ze specjalistycznego wsparcia zapewnionego w ramach WWRD</w:t>
      </w:r>
    </w:p>
    <w:p w:rsidR="002C259D" w:rsidRPr="001A3B56" w:rsidRDefault="002C259D" w:rsidP="00A33F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3B56">
        <w:rPr>
          <w:rFonts w:ascii="Arial" w:hAnsi="Arial" w:cs="Arial"/>
          <w:sz w:val="24"/>
          <w:szCs w:val="24"/>
        </w:rPr>
        <w:t>w większości prz</w:t>
      </w:r>
      <w:r w:rsidRPr="00A33FD8">
        <w:rPr>
          <w:rFonts w:ascii="Arial" w:hAnsi="Arial" w:cs="Arial"/>
          <w:sz w:val="24"/>
          <w:szCs w:val="24"/>
        </w:rPr>
        <w:t>y</w:t>
      </w:r>
      <w:r w:rsidRPr="001A3B56">
        <w:rPr>
          <w:rFonts w:ascii="Arial" w:hAnsi="Arial" w:cs="Arial"/>
          <w:sz w:val="24"/>
          <w:szCs w:val="24"/>
        </w:rPr>
        <w:t xml:space="preserve">padków nie udało się zmienić systemu finansowania przez gminy zajęć </w:t>
      </w:r>
      <w:proofErr w:type="spellStart"/>
      <w:r w:rsidRPr="001A3B56">
        <w:rPr>
          <w:rFonts w:ascii="Arial" w:hAnsi="Arial" w:cs="Arial"/>
          <w:sz w:val="24"/>
          <w:szCs w:val="24"/>
        </w:rPr>
        <w:t>wwrd</w:t>
      </w:r>
      <w:proofErr w:type="spellEnd"/>
      <w:r w:rsidRPr="001A3B56">
        <w:rPr>
          <w:rFonts w:ascii="Arial" w:hAnsi="Arial" w:cs="Arial"/>
          <w:sz w:val="24"/>
          <w:szCs w:val="24"/>
        </w:rPr>
        <w:t xml:space="preserve"> </w:t>
      </w:r>
      <w:r w:rsidR="00030BA1">
        <w:rPr>
          <w:rFonts w:ascii="Arial" w:hAnsi="Arial" w:cs="Arial"/>
          <w:sz w:val="24"/>
          <w:szCs w:val="24"/>
        </w:rPr>
        <w:t>tj.</w:t>
      </w:r>
      <w:r w:rsidRPr="001A3B56">
        <w:rPr>
          <w:rFonts w:ascii="Arial" w:hAnsi="Arial" w:cs="Arial"/>
          <w:sz w:val="24"/>
          <w:szCs w:val="24"/>
        </w:rPr>
        <w:t xml:space="preserve"> przekazywania środków finansowych w pełnej wysokości subwe</w:t>
      </w:r>
      <w:r w:rsidR="006960A7">
        <w:rPr>
          <w:rFonts w:ascii="Arial" w:hAnsi="Arial" w:cs="Arial"/>
          <w:sz w:val="24"/>
          <w:szCs w:val="24"/>
        </w:rPr>
        <w:t>n</w:t>
      </w:r>
      <w:r w:rsidRPr="001A3B56">
        <w:rPr>
          <w:rFonts w:ascii="Arial" w:hAnsi="Arial" w:cs="Arial"/>
          <w:sz w:val="24"/>
          <w:szCs w:val="24"/>
        </w:rPr>
        <w:t>cji oświatowej celowej do placówek</w:t>
      </w:r>
      <w:r w:rsidR="006960A7">
        <w:rPr>
          <w:rFonts w:ascii="Arial" w:hAnsi="Arial" w:cs="Arial"/>
          <w:sz w:val="24"/>
          <w:szCs w:val="24"/>
        </w:rPr>
        <w:t xml:space="preserve">, w większości gminy przekazują środki do placówek na konkretne godziny zajęć </w:t>
      </w:r>
      <w:proofErr w:type="spellStart"/>
      <w:r w:rsidR="006960A7">
        <w:rPr>
          <w:rFonts w:ascii="Arial" w:hAnsi="Arial" w:cs="Arial"/>
          <w:sz w:val="24"/>
          <w:szCs w:val="24"/>
        </w:rPr>
        <w:t>wwrd</w:t>
      </w:r>
      <w:proofErr w:type="spellEnd"/>
      <w:r w:rsidR="006960A7">
        <w:rPr>
          <w:rFonts w:ascii="Arial" w:hAnsi="Arial" w:cs="Arial"/>
          <w:sz w:val="24"/>
          <w:szCs w:val="24"/>
        </w:rPr>
        <w:t xml:space="preserve"> , zgodnie z arkuszem organizacyjnym, kiedy dziecko obejmowane jest zajęciami w trakcie roku szkolnego, wymaga to składania wniosków o zwiększenie środków finansowych i opóźnia rozpoczęcie zajęć</w:t>
      </w:r>
      <w:r w:rsidR="00F3018F" w:rsidRPr="001A3B56">
        <w:rPr>
          <w:rFonts w:ascii="Arial" w:hAnsi="Arial" w:cs="Arial"/>
          <w:sz w:val="24"/>
          <w:szCs w:val="24"/>
        </w:rPr>
        <w:t>.</w:t>
      </w:r>
    </w:p>
    <w:p w:rsidR="00F3018F" w:rsidRPr="001A3B56" w:rsidRDefault="00F3018F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018F" w:rsidRPr="001A3B56" w:rsidRDefault="00907C07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3018F" w:rsidRPr="001A3B56">
        <w:rPr>
          <w:rFonts w:ascii="Arial" w:hAnsi="Arial" w:cs="Arial"/>
          <w:sz w:val="24"/>
          <w:szCs w:val="24"/>
        </w:rPr>
        <w:t xml:space="preserve"> trakcie spotkań przeprowadzono zajęcia warsztatowe</w:t>
      </w:r>
      <w:r w:rsidR="00E92671" w:rsidRPr="001A3B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podczas</w:t>
      </w:r>
      <w:r w:rsidR="00E92671" w:rsidRPr="001A3B56">
        <w:rPr>
          <w:rFonts w:ascii="Arial" w:hAnsi="Arial" w:cs="Arial"/>
          <w:sz w:val="24"/>
          <w:szCs w:val="24"/>
        </w:rPr>
        <w:t xml:space="preserve"> których</w:t>
      </w:r>
      <w:r w:rsidR="005864ED" w:rsidRPr="001A3B56">
        <w:rPr>
          <w:rFonts w:ascii="Arial" w:hAnsi="Arial" w:cs="Arial"/>
          <w:sz w:val="24"/>
          <w:szCs w:val="24"/>
        </w:rPr>
        <w:t xml:space="preserve"> uczestnicy zebra</w:t>
      </w:r>
      <w:r w:rsidR="00E92671" w:rsidRPr="001A3B56">
        <w:rPr>
          <w:rFonts w:ascii="Arial" w:hAnsi="Arial" w:cs="Arial"/>
          <w:sz w:val="24"/>
          <w:szCs w:val="24"/>
        </w:rPr>
        <w:t xml:space="preserve">li wnioski stanowiące podstawę do opracowania rekomendacji </w:t>
      </w:r>
      <w:r>
        <w:rPr>
          <w:rFonts w:ascii="Arial" w:hAnsi="Arial" w:cs="Arial"/>
          <w:sz w:val="24"/>
          <w:szCs w:val="24"/>
        </w:rPr>
        <w:t>okres stanowiących wskazówki do budowania systemowego podejścia w realizacji wczesnego wspomagania rozw</w:t>
      </w:r>
      <w:r w:rsidR="006960A7">
        <w:rPr>
          <w:rFonts w:ascii="Arial" w:hAnsi="Arial" w:cs="Arial"/>
          <w:sz w:val="24"/>
          <w:szCs w:val="24"/>
        </w:rPr>
        <w:t>oju</w:t>
      </w:r>
      <w:r>
        <w:rPr>
          <w:rFonts w:ascii="Arial" w:hAnsi="Arial" w:cs="Arial"/>
          <w:sz w:val="24"/>
          <w:szCs w:val="24"/>
        </w:rPr>
        <w:t xml:space="preserve"> dziec</w:t>
      </w:r>
      <w:r w:rsidR="006960A7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na ter</w:t>
      </w:r>
      <w:r w:rsidR="006960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nie powiatu </w:t>
      </w:r>
      <w:r w:rsidR="005F6952" w:rsidRPr="001A3B56">
        <w:rPr>
          <w:rFonts w:ascii="Arial" w:hAnsi="Arial" w:cs="Arial"/>
          <w:sz w:val="24"/>
          <w:szCs w:val="24"/>
        </w:rPr>
        <w:t>.</w:t>
      </w:r>
    </w:p>
    <w:p w:rsidR="005F6952" w:rsidRDefault="005F6952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30FB" w:rsidRPr="001A3B56" w:rsidRDefault="002E30FB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952" w:rsidRPr="00E17613" w:rsidRDefault="005F6952" w:rsidP="007532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7613">
        <w:rPr>
          <w:rFonts w:ascii="Arial" w:hAnsi="Arial" w:cs="Arial"/>
          <w:b/>
          <w:sz w:val="28"/>
          <w:szCs w:val="28"/>
        </w:rPr>
        <w:lastRenderedPageBreak/>
        <w:t>REKOMENDACJE</w:t>
      </w:r>
    </w:p>
    <w:p w:rsidR="00BC2EAE" w:rsidRDefault="00BC2EAE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2EAE" w:rsidRPr="00E17613" w:rsidRDefault="00BC2EAE" w:rsidP="00E17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b/>
          <w:sz w:val="24"/>
          <w:szCs w:val="24"/>
        </w:rPr>
        <w:t>I.</w:t>
      </w:r>
      <w:r w:rsidR="00343486" w:rsidRPr="00E17613">
        <w:rPr>
          <w:rFonts w:ascii="Arial" w:hAnsi="Arial" w:cs="Arial"/>
          <w:b/>
          <w:sz w:val="24"/>
          <w:szCs w:val="24"/>
        </w:rPr>
        <w:t xml:space="preserve"> </w:t>
      </w:r>
      <w:r w:rsidR="00DA6AFA" w:rsidRPr="00E17613">
        <w:rPr>
          <w:rFonts w:ascii="Arial" w:hAnsi="Arial" w:cs="Arial"/>
          <w:b/>
          <w:sz w:val="24"/>
          <w:szCs w:val="24"/>
        </w:rPr>
        <w:t xml:space="preserve">W obszarze informacji i promocji </w:t>
      </w:r>
      <w:r w:rsidR="00DF48ED" w:rsidRPr="00E17613">
        <w:rPr>
          <w:rFonts w:ascii="Arial" w:hAnsi="Arial" w:cs="Arial"/>
          <w:b/>
          <w:sz w:val="24"/>
          <w:szCs w:val="24"/>
        </w:rPr>
        <w:t>wwrd</w:t>
      </w:r>
    </w:p>
    <w:p w:rsidR="00DA6AFA" w:rsidRPr="00E17613" w:rsidRDefault="00DA6AFA" w:rsidP="00E176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  <w:u w:val="single"/>
        </w:rPr>
        <w:t xml:space="preserve">Opracowanie materiałów promocyjnych dla lekarzy, pielęgniarek </w:t>
      </w:r>
      <w:r w:rsidR="00343486" w:rsidRPr="00E17613">
        <w:rPr>
          <w:rFonts w:ascii="Arial" w:hAnsi="Arial" w:cs="Arial"/>
          <w:sz w:val="24"/>
          <w:szCs w:val="24"/>
          <w:u w:val="single"/>
        </w:rPr>
        <w:br/>
      </w:r>
      <w:r w:rsidRPr="00E17613">
        <w:rPr>
          <w:rFonts w:ascii="Arial" w:hAnsi="Arial" w:cs="Arial"/>
          <w:sz w:val="24"/>
          <w:szCs w:val="24"/>
          <w:u w:val="single"/>
        </w:rPr>
        <w:t>i pracowników pomocy społecznej informujących:</w:t>
      </w:r>
    </w:p>
    <w:p w:rsidR="00DA6AFA" w:rsidRPr="00E17613" w:rsidRDefault="00DA6AFA" w:rsidP="0034348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o procedurze wczesnego wspomagania rozwoju dziecka</w:t>
      </w:r>
      <w:r w:rsidR="00E17613" w:rsidRPr="00E17613">
        <w:rPr>
          <w:rFonts w:ascii="Arial" w:hAnsi="Arial" w:cs="Arial"/>
          <w:sz w:val="24"/>
          <w:szCs w:val="24"/>
        </w:rPr>
        <w:t>,</w:t>
      </w:r>
    </w:p>
    <w:p w:rsidR="00DA6AFA" w:rsidRPr="00E17613" w:rsidRDefault="00DA6AFA" w:rsidP="0034348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o diagnozie rozwoju psychoruchowego najmłodszych dzieci</w:t>
      </w:r>
      <w:r w:rsidR="00E17613" w:rsidRPr="00E17613">
        <w:rPr>
          <w:rFonts w:ascii="Arial" w:hAnsi="Arial" w:cs="Arial"/>
          <w:sz w:val="24"/>
          <w:szCs w:val="24"/>
        </w:rPr>
        <w:t>,</w:t>
      </w:r>
    </w:p>
    <w:p w:rsidR="00DA6AFA" w:rsidRPr="00E17613" w:rsidRDefault="00DA6AFA" w:rsidP="0034348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o konieczności jak najwcześniejszego podejmowania działań pomocowych</w:t>
      </w:r>
      <w:r w:rsidR="00E92671" w:rsidRPr="00E17613">
        <w:rPr>
          <w:rFonts w:ascii="Arial" w:hAnsi="Arial" w:cs="Arial"/>
          <w:sz w:val="24"/>
          <w:szCs w:val="24"/>
        </w:rPr>
        <w:t xml:space="preserve"> </w:t>
      </w:r>
      <w:r w:rsidRPr="00E17613">
        <w:rPr>
          <w:rFonts w:ascii="Arial" w:hAnsi="Arial" w:cs="Arial"/>
          <w:sz w:val="24"/>
          <w:szCs w:val="24"/>
        </w:rPr>
        <w:t>wobec dziecka i jego rodziny</w:t>
      </w:r>
      <w:r w:rsidR="00E17613" w:rsidRPr="00E17613">
        <w:rPr>
          <w:rFonts w:ascii="Arial" w:hAnsi="Arial" w:cs="Arial"/>
          <w:sz w:val="24"/>
          <w:szCs w:val="24"/>
        </w:rPr>
        <w:t>, czego konsekwencją jest</w:t>
      </w:r>
      <w:r w:rsidRPr="00E17613">
        <w:rPr>
          <w:rFonts w:ascii="Arial" w:hAnsi="Arial" w:cs="Arial"/>
          <w:sz w:val="24"/>
          <w:szCs w:val="24"/>
        </w:rPr>
        <w:t xml:space="preserve"> i rozpoczynania przez dziecko zajęć wwrd</w:t>
      </w:r>
      <w:r w:rsidR="00D30427" w:rsidRPr="00E17613">
        <w:rPr>
          <w:rFonts w:ascii="Arial" w:hAnsi="Arial" w:cs="Arial"/>
          <w:sz w:val="24"/>
          <w:szCs w:val="24"/>
        </w:rPr>
        <w:t>.</w:t>
      </w:r>
    </w:p>
    <w:p w:rsidR="00D30427" w:rsidRPr="00E17613" w:rsidRDefault="00D30427" w:rsidP="00E176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 xml:space="preserve">Opracowanie systemu dystrybucji materiałów informacyjnych dla rodziców </w:t>
      </w:r>
    </w:p>
    <w:p w:rsidR="00D30427" w:rsidRPr="00E17613" w:rsidRDefault="00D30427" w:rsidP="00E1761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(przedszkola, punkty przedszkolne, żłobki, placówki służby zdrowia i agendy samorządu terytorialnego).</w:t>
      </w:r>
    </w:p>
    <w:p w:rsidR="00D30427" w:rsidRPr="00E17613" w:rsidRDefault="00D30427" w:rsidP="00E176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Utworzenie i moderowania strony www wczesnego wspomagania</w:t>
      </w:r>
      <w:r w:rsidR="000D507F">
        <w:rPr>
          <w:rFonts w:ascii="Arial" w:hAnsi="Arial" w:cs="Arial"/>
          <w:sz w:val="24"/>
          <w:szCs w:val="24"/>
        </w:rPr>
        <w:t>,</w:t>
      </w:r>
      <w:r w:rsidRPr="00E17613">
        <w:rPr>
          <w:rFonts w:ascii="Arial" w:hAnsi="Arial" w:cs="Arial"/>
          <w:sz w:val="24"/>
          <w:szCs w:val="24"/>
        </w:rPr>
        <w:t xml:space="preserve"> a także wykorzystywanie dostępnych komunikatorów i portali społecznościowych do przekazywania istotnych dla wwrd informacji.</w:t>
      </w:r>
    </w:p>
    <w:p w:rsidR="00D30427" w:rsidRPr="00E17613" w:rsidRDefault="00D30427" w:rsidP="00E176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Utworzenie zakładek na stronac</w:t>
      </w:r>
      <w:r w:rsidR="00575B4B" w:rsidRPr="00E17613">
        <w:rPr>
          <w:rFonts w:ascii="Arial" w:hAnsi="Arial" w:cs="Arial"/>
          <w:sz w:val="24"/>
          <w:szCs w:val="24"/>
        </w:rPr>
        <w:t>h urzędów powiatowych i gminnych</w:t>
      </w:r>
      <w:r w:rsidRPr="00E17613">
        <w:rPr>
          <w:rFonts w:ascii="Arial" w:hAnsi="Arial" w:cs="Arial"/>
          <w:sz w:val="24"/>
          <w:szCs w:val="24"/>
        </w:rPr>
        <w:t xml:space="preserve"> zawierające wszelkie, niezbędne rodzicom dzieci niepełnosprawnych informacje o możliwości uzyskania pomocy dla dziecka.</w:t>
      </w:r>
    </w:p>
    <w:p w:rsidR="00D30427" w:rsidRPr="00E17613" w:rsidRDefault="00D30427" w:rsidP="00E176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613">
        <w:rPr>
          <w:rFonts w:ascii="Arial" w:hAnsi="Arial" w:cs="Arial"/>
          <w:sz w:val="24"/>
          <w:szCs w:val="24"/>
        </w:rPr>
        <w:t>Umieszczanie materiałów informacyjnych dla rodziców w tzw. „ pakiecie maluszka”, który otrzymują rodzice po urodzeniu dziecka przy wypisie ze szpitala</w:t>
      </w:r>
      <w:r w:rsidR="00DF48ED" w:rsidRPr="00E17613">
        <w:rPr>
          <w:rFonts w:ascii="Arial" w:hAnsi="Arial" w:cs="Arial"/>
          <w:sz w:val="24"/>
          <w:szCs w:val="24"/>
        </w:rPr>
        <w:t>.</w:t>
      </w:r>
    </w:p>
    <w:p w:rsidR="00DF48ED" w:rsidRPr="00E17613" w:rsidRDefault="00DF48ED" w:rsidP="007532C0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C2EAE" w:rsidRPr="00E17613" w:rsidRDefault="00DF48ED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b/>
          <w:sz w:val="24"/>
          <w:szCs w:val="24"/>
        </w:rPr>
        <w:t>II. W obszarze organizacji wwrd</w:t>
      </w:r>
    </w:p>
    <w:p w:rsidR="00DB21C1" w:rsidRPr="000D507F" w:rsidRDefault="00DB21C1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 xml:space="preserve">Zwiększenie dostępu do zajęć dzieci, które nie mogą dojeżdżać na zajęcia </w:t>
      </w:r>
      <w:r w:rsidR="00AC3FA7">
        <w:rPr>
          <w:rFonts w:ascii="Arial" w:hAnsi="Arial" w:cs="Arial"/>
          <w:sz w:val="24"/>
          <w:szCs w:val="24"/>
        </w:rPr>
        <w:br/>
      </w:r>
      <w:r w:rsidRPr="000D507F">
        <w:rPr>
          <w:rFonts w:ascii="Arial" w:hAnsi="Arial" w:cs="Arial"/>
          <w:sz w:val="24"/>
          <w:szCs w:val="24"/>
        </w:rPr>
        <w:t>i muszą realizować wwrd na terenie domu.</w:t>
      </w:r>
    </w:p>
    <w:p w:rsidR="00DB21C1" w:rsidRPr="000D507F" w:rsidRDefault="00DB21C1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 xml:space="preserve">Organizacja zajęć z uwzględnieniem potrzeb dzieci i rodziców (terminy </w:t>
      </w:r>
      <w:r w:rsidR="00AC3FA7">
        <w:rPr>
          <w:rFonts w:ascii="Arial" w:hAnsi="Arial" w:cs="Arial"/>
          <w:sz w:val="24"/>
          <w:szCs w:val="24"/>
        </w:rPr>
        <w:br/>
      </w:r>
      <w:r w:rsidRPr="000D507F">
        <w:rPr>
          <w:rFonts w:ascii="Arial" w:hAnsi="Arial" w:cs="Arial"/>
          <w:sz w:val="24"/>
          <w:szCs w:val="24"/>
        </w:rPr>
        <w:t>i godziny zajęć).</w:t>
      </w:r>
    </w:p>
    <w:p w:rsidR="0074484F" w:rsidRPr="0074484F" w:rsidRDefault="00DB21C1" w:rsidP="0074484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 xml:space="preserve">Rozbudowanie oferty dla rodziców w ramach realizowanych zajęć </w:t>
      </w:r>
      <w:proofErr w:type="spellStart"/>
      <w:r w:rsidRPr="000D507F">
        <w:rPr>
          <w:rFonts w:ascii="Arial" w:hAnsi="Arial" w:cs="Arial"/>
          <w:sz w:val="24"/>
          <w:szCs w:val="24"/>
        </w:rPr>
        <w:t>wwrd</w:t>
      </w:r>
      <w:proofErr w:type="spellEnd"/>
      <w:r w:rsidRPr="000D507F">
        <w:rPr>
          <w:rFonts w:ascii="Arial" w:hAnsi="Arial" w:cs="Arial"/>
          <w:sz w:val="24"/>
          <w:szCs w:val="24"/>
        </w:rPr>
        <w:t>.</w:t>
      </w:r>
    </w:p>
    <w:p w:rsidR="00DB21C1" w:rsidRPr="000D507F" w:rsidRDefault="00DB21C1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lastRenderedPageBreak/>
        <w:t xml:space="preserve">Pozyskiwanie środków finansowych na wyposażenie i pomoce dydaktyczne, niezbędne do prowadzenia zajęć ze środków gmin i powiatów, a także </w:t>
      </w:r>
      <w:r w:rsidR="00AC3FA7">
        <w:rPr>
          <w:rFonts w:ascii="Arial" w:hAnsi="Arial" w:cs="Arial"/>
          <w:sz w:val="24"/>
          <w:szCs w:val="24"/>
        </w:rPr>
        <w:br/>
      </w:r>
      <w:r w:rsidRPr="000D507F">
        <w:rPr>
          <w:rFonts w:ascii="Arial" w:hAnsi="Arial" w:cs="Arial"/>
          <w:sz w:val="24"/>
          <w:szCs w:val="24"/>
        </w:rPr>
        <w:t>w ramach projektów grantowych.</w:t>
      </w:r>
    </w:p>
    <w:p w:rsidR="00DB21C1" w:rsidRPr="000D507F" w:rsidRDefault="00DB21C1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>Ustalenie jednolitego standardu wyposażenia sali zajęć wwrd, a także katalogu niezbędnych pomocy dydaktycznych do prowadzenia zajęć.</w:t>
      </w:r>
    </w:p>
    <w:p w:rsidR="00DB21C1" w:rsidRPr="000D507F" w:rsidRDefault="00DB21C1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>Organizacja zajęć wwrd dla dzieci jak najbliżej miejsca zamieszkania dziecka.</w:t>
      </w:r>
    </w:p>
    <w:p w:rsidR="00DA61BC" w:rsidRPr="000D507F" w:rsidRDefault="0069738C" w:rsidP="000D50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07F">
        <w:rPr>
          <w:rFonts w:ascii="Arial" w:hAnsi="Arial" w:cs="Arial"/>
          <w:sz w:val="24"/>
          <w:szCs w:val="24"/>
        </w:rPr>
        <w:t>Podejmowanie działań mających na celu uregulowanie rozwiązań dotyczących dowozu dzieci na zajęcia lub refundacji za dowóz.</w:t>
      </w:r>
    </w:p>
    <w:p w:rsidR="00F05948" w:rsidRDefault="00F05948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948" w:rsidRPr="00E17613" w:rsidRDefault="00F05948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38C" w:rsidRPr="00F05948" w:rsidRDefault="0069738C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5948">
        <w:rPr>
          <w:rFonts w:ascii="Arial" w:hAnsi="Arial" w:cs="Arial"/>
          <w:b/>
          <w:sz w:val="24"/>
          <w:szCs w:val="24"/>
        </w:rPr>
        <w:t>III. W obszarze finansowania wwrd</w:t>
      </w:r>
    </w:p>
    <w:p w:rsidR="00BC2EAE" w:rsidRPr="00E17613" w:rsidRDefault="00BC2EAE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38C" w:rsidRPr="00AD55E7" w:rsidRDefault="0069738C" w:rsidP="00AD55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5E7">
        <w:rPr>
          <w:rFonts w:ascii="Arial" w:hAnsi="Arial" w:cs="Arial"/>
          <w:sz w:val="24"/>
          <w:szCs w:val="24"/>
        </w:rPr>
        <w:t xml:space="preserve">Wprowadzenie w województwie małopolskim rozwiązania mającego na celu przekazywanie całości subwencji oświatowej celowej na wwrd za dzieckiem do placówki realizującej zajęcia, bez różnicowania placówek na publiczne </w:t>
      </w:r>
      <w:r w:rsidR="006C41FF">
        <w:rPr>
          <w:rFonts w:ascii="Arial" w:hAnsi="Arial" w:cs="Arial"/>
          <w:sz w:val="24"/>
          <w:szCs w:val="24"/>
        </w:rPr>
        <w:br/>
      </w:r>
      <w:r w:rsidRPr="00AD55E7">
        <w:rPr>
          <w:rFonts w:ascii="Arial" w:hAnsi="Arial" w:cs="Arial"/>
          <w:sz w:val="24"/>
          <w:szCs w:val="24"/>
        </w:rPr>
        <w:t>i niepubliczne.</w:t>
      </w:r>
    </w:p>
    <w:p w:rsidR="0069738C" w:rsidRPr="00AD55E7" w:rsidRDefault="0069738C" w:rsidP="00AD55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5E7">
        <w:rPr>
          <w:rFonts w:ascii="Arial" w:hAnsi="Arial" w:cs="Arial"/>
          <w:sz w:val="24"/>
          <w:szCs w:val="24"/>
        </w:rPr>
        <w:t>Wprowadzenie jednego, obowiązującego w całej Polsce pensum godzin dla nauczycieli realizujących wwrd, które będzie uwzględniało specyfikę pracy terapeutycznej z dzieckiem niepełnosprawnym i jego rodziną i związanych z tym obciążeń.</w:t>
      </w:r>
    </w:p>
    <w:p w:rsidR="00BC2EAE" w:rsidRPr="00E17613" w:rsidRDefault="00BC2EAE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38C" w:rsidRPr="003517EB" w:rsidRDefault="0069738C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738C" w:rsidRPr="003517EB" w:rsidRDefault="0069738C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7EB">
        <w:rPr>
          <w:rFonts w:ascii="Arial" w:hAnsi="Arial" w:cs="Arial"/>
          <w:b/>
          <w:sz w:val="24"/>
          <w:szCs w:val="24"/>
        </w:rPr>
        <w:t>IV. W obszarze zatrudnienia specjalistów wwrd</w:t>
      </w:r>
    </w:p>
    <w:p w:rsidR="00BC2EAE" w:rsidRPr="00E17613" w:rsidRDefault="00BC2EAE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38C" w:rsidRPr="003517EB" w:rsidRDefault="0069738C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>Konieczność stałego podnoszenia kwalifikacji i umiejętności</w:t>
      </w:r>
      <w:r w:rsidR="006C41FF">
        <w:rPr>
          <w:rFonts w:ascii="Arial" w:hAnsi="Arial" w:cs="Arial"/>
          <w:sz w:val="24"/>
          <w:szCs w:val="24"/>
        </w:rPr>
        <w:t xml:space="preserve"> przez</w:t>
      </w:r>
      <w:r w:rsidRPr="003517EB">
        <w:rPr>
          <w:rFonts w:ascii="Arial" w:hAnsi="Arial" w:cs="Arial"/>
          <w:sz w:val="24"/>
          <w:szCs w:val="24"/>
        </w:rPr>
        <w:t xml:space="preserve"> nauczycieli </w:t>
      </w:r>
      <w:r w:rsidR="006C41FF">
        <w:rPr>
          <w:rFonts w:ascii="Arial" w:hAnsi="Arial" w:cs="Arial"/>
          <w:sz w:val="24"/>
          <w:szCs w:val="24"/>
        </w:rPr>
        <w:t xml:space="preserve">oraz </w:t>
      </w:r>
      <w:r w:rsidRPr="003517EB">
        <w:rPr>
          <w:rFonts w:ascii="Arial" w:hAnsi="Arial" w:cs="Arial"/>
          <w:sz w:val="24"/>
          <w:szCs w:val="24"/>
        </w:rPr>
        <w:t>specjalistów</w:t>
      </w:r>
      <w:r w:rsidR="006C41FF">
        <w:rPr>
          <w:rFonts w:ascii="Arial" w:hAnsi="Arial" w:cs="Arial"/>
          <w:sz w:val="24"/>
          <w:szCs w:val="24"/>
        </w:rPr>
        <w:t>,</w:t>
      </w:r>
      <w:r w:rsidRPr="003517EB">
        <w:rPr>
          <w:rFonts w:ascii="Arial" w:hAnsi="Arial" w:cs="Arial"/>
          <w:sz w:val="24"/>
          <w:szCs w:val="24"/>
        </w:rPr>
        <w:t xml:space="preserve"> w zakresie diagnozy i terapii najmłodszych dzieci </w:t>
      </w:r>
      <w:r w:rsidR="006C41FF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>z zaburzeniami rozwojowymi.</w:t>
      </w:r>
    </w:p>
    <w:p w:rsidR="0069738C" w:rsidRPr="003517EB" w:rsidRDefault="0069738C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Wyposażenie nauczycieli i specjalistów w umiejętności pracy terapeutycznej </w:t>
      </w:r>
      <w:r w:rsidR="006C41FF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>z rodzicami i rodzinami dziecka.</w:t>
      </w:r>
    </w:p>
    <w:p w:rsidR="0069738C" w:rsidRPr="003517EB" w:rsidRDefault="00F97DEE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lastRenderedPageBreak/>
        <w:t>Dostęp nauczycieli do dopłat do szkoleń</w:t>
      </w:r>
      <w:r w:rsidR="006C41FF">
        <w:rPr>
          <w:rFonts w:ascii="Arial" w:hAnsi="Arial" w:cs="Arial"/>
          <w:sz w:val="24"/>
          <w:szCs w:val="24"/>
        </w:rPr>
        <w:t>,</w:t>
      </w:r>
      <w:r w:rsidRPr="003517EB">
        <w:rPr>
          <w:rFonts w:ascii="Arial" w:hAnsi="Arial" w:cs="Arial"/>
          <w:sz w:val="24"/>
          <w:szCs w:val="24"/>
        </w:rPr>
        <w:t xml:space="preserve"> z odpisów na doskonalenie zawodowe nauczycieli w gminach na priorytetowych zasadach.</w:t>
      </w:r>
    </w:p>
    <w:p w:rsidR="00F97DEE" w:rsidRPr="003517EB" w:rsidRDefault="00F97DEE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>Możliwość korzystania z konsultacji i superwizji dla nauczycieli</w:t>
      </w:r>
      <w:r w:rsidR="006C41FF">
        <w:rPr>
          <w:rFonts w:ascii="Arial" w:hAnsi="Arial" w:cs="Arial"/>
          <w:sz w:val="24"/>
          <w:szCs w:val="24"/>
        </w:rPr>
        <w:t xml:space="preserve">, </w:t>
      </w:r>
      <w:r w:rsidRPr="003517EB">
        <w:rPr>
          <w:rFonts w:ascii="Arial" w:hAnsi="Arial" w:cs="Arial"/>
          <w:sz w:val="24"/>
          <w:szCs w:val="24"/>
        </w:rPr>
        <w:t>w celu pomocy w rozwiązywaniu trudnych sytuacji związanych z zajęciami wwrd lub trudnościami dzieci realizujących wwrd.</w:t>
      </w:r>
    </w:p>
    <w:p w:rsidR="00CF48D1" w:rsidRDefault="00F97DEE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Polepszanie współpracy </w:t>
      </w:r>
      <w:r w:rsidR="00CF48D1">
        <w:rPr>
          <w:rFonts w:ascii="Arial" w:hAnsi="Arial" w:cs="Arial"/>
          <w:sz w:val="24"/>
          <w:szCs w:val="24"/>
        </w:rPr>
        <w:t xml:space="preserve">między </w:t>
      </w:r>
      <w:r w:rsidRPr="003517EB">
        <w:rPr>
          <w:rFonts w:ascii="Arial" w:hAnsi="Arial" w:cs="Arial"/>
          <w:sz w:val="24"/>
          <w:szCs w:val="24"/>
        </w:rPr>
        <w:t xml:space="preserve">nauczycieli i specjalistów, którzy biorą udział </w:t>
      </w:r>
      <w:r w:rsidR="006C41FF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>w opiece i pomocy dziecku</w:t>
      </w:r>
      <w:r w:rsidR="00CF48D1">
        <w:rPr>
          <w:rFonts w:ascii="Arial" w:hAnsi="Arial" w:cs="Arial"/>
          <w:sz w:val="24"/>
          <w:szCs w:val="24"/>
        </w:rPr>
        <w:t>.</w:t>
      </w:r>
    </w:p>
    <w:p w:rsidR="00F97DEE" w:rsidRPr="003517EB" w:rsidRDefault="00F97DEE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 </w:t>
      </w:r>
      <w:r w:rsidR="00CF48D1">
        <w:rPr>
          <w:rFonts w:ascii="Arial" w:hAnsi="Arial" w:cs="Arial"/>
          <w:sz w:val="24"/>
          <w:szCs w:val="24"/>
        </w:rPr>
        <w:t>P</w:t>
      </w:r>
      <w:r w:rsidRPr="003517EB">
        <w:rPr>
          <w:rFonts w:ascii="Arial" w:hAnsi="Arial" w:cs="Arial"/>
          <w:sz w:val="24"/>
          <w:szCs w:val="24"/>
        </w:rPr>
        <w:t xml:space="preserve">olepszanie współpracy </w:t>
      </w:r>
      <w:r w:rsidR="00CF48D1" w:rsidRPr="003517EB">
        <w:rPr>
          <w:rFonts w:ascii="Arial" w:hAnsi="Arial" w:cs="Arial"/>
          <w:sz w:val="24"/>
          <w:szCs w:val="24"/>
        </w:rPr>
        <w:t xml:space="preserve">nauczycieli i specjalistów </w:t>
      </w:r>
      <w:r w:rsidRPr="003517EB">
        <w:rPr>
          <w:rFonts w:ascii="Arial" w:hAnsi="Arial" w:cs="Arial"/>
          <w:sz w:val="24"/>
          <w:szCs w:val="24"/>
        </w:rPr>
        <w:t xml:space="preserve">z rodzicami dzieci </w:t>
      </w:r>
      <w:r w:rsidR="00CF48D1">
        <w:rPr>
          <w:rFonts w:ascii="Arial" w:hAnsi="Arial" w:cs="Arial"/>
          <w:sz w:val="24"/>
          <w:szCs w:val="24"/>
        </w:rPr>
        <w:t>obj</w:t>
      </w:r>
      <w:r w:rsidR="002E30FB">
        <w:rPr>
          <w:rFonts w:ascii="Arial" w:hAnsi="Arial" w:cs="Arial"/>
          <w:sz w:val="24"/>
          <w:szCs w:val="24"/>
        </w:rPr>
        <w:t>ę</w:t>
      </w:r>
      <w:r w:rsidR="00CF48D1">
        <w:rPr>
          <w:rFonts w:ascii="Arial" w:hAnsi="Arial" w:cs="Arial"/>
          <w:sz w:val="24"/>
          <w:szCs w:val="24"/>
        </w:rPr>
        <w:t xml:space="preserve">tych wsparciem w ramach wwrd </w:t>
      </w:r>
      <w:r w:rsidRPr="003517EB">
        <w:rPr>
          <w:rFonts w:ascii="Arial" w:hAnsi="Arial" w:cs="Arial"/>
          <w:sz w:val="24"/>
          <w:szCs w:val="24"/>
        </w:rPr>
        <w:t>w celu optymalizacji i efektywności pomocy.</w:t>
      </w:r>
    </w:p>
    <w:p w:rsidR="00071BB4" w:rsidRPr="003517EB" w:rsidRDefault="00071BB4" w:rsidP="003517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Zachęcanie </w:t>
      </w:r>
      <w:r w:rsidR="001C4F5C" w:rsidRPr="003517EB">
        <w:rPr>
          <w:rFonts w:ascii="Arial" w:hAnsi="Arial" w:cs="Arial"/>
          <w:sz w:val="24"/>
          <w:szCs w:val="24"/>
        </w:rPr>
        <w:t xml:space="preserve">nauczycieli, </w:t>
      </w:r>
      <w:r w:rsidRPr="003517EB">
        <w:rPr>
          <w:rFonts w:ascii="Arial" w:hAnsi="Arial" w:cs="Arial"/>
          <w:sz w:val="24"/>
          <w:szCs w:val="24"/>
        </w:rPr>
        <w:t>przez dyrektorów placówek oświatowych do podejmowania w ramach awansu zawodowego</w:t>
      </w:r>
      <w:r w:rsidR="001C4F5C">
        <w:rPr>
          <w:rFonts w:ascii="Arial" w:hAnsi="Arial" w:cs="Arial"/>
          <w:sz w:val="24"/>
          <w:szCs w:val="24"/>
        </w:rPr>
        <w:t>,</w:t>
      </w:r>
      <w:r w:rsidRPr="003517EB">
        <w:rPr>
          <w:rFonts w:ascii="Arial" w:hAnsi="Arial" w:cs="Arial"/>
          <w:sz w:val="24"/>
          <w:szCs w:val="24"/>
        </w:rPr>
        <w:t xml:space="preserve"> szkoleń i studiów podyplomowych, pozwalających na uzyskanie kwalifikacji</w:t>
      </w:r>
      <w:r w:rsidR="001C4F5C">
        <w:rPr>
          <w:rFonts w:ascii="Arial" w:hAnsi="Arial" w:cs="Arial"/>
          <w:sz w:val="24"/>
          <w:szCs w:val="24"/>
        </w:rPr>
        <w:t xml:space="preserve"> do realizacji pomocy dzieciom w ramach </w:t>
      </w:r>
      <w:r w:rsidRPr="003517EB">
        <w:rPr>
          <w:rFonts w:ascii="Arial" w:hAnsi="Arial" w:cs="Arial"/>
          <w:sz w:val="24"/>
          <w:szCs w:val="24"/>
        </w:rPr>
        <w:t xml:space="preserve"> wwrd.</w:t>
      </w:r>
    </w:p>
    <w:p w:rsidR="00C00DCA" w:rsidRPr="00E17613" w:rsidRDefault="00C00DCA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7DEE" w:rsidRPr="003517EB" w:rsidRDefault="00F97DEE" w:rsidP="007532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7EB">
        <w:rPr>
          <w:rFonts w:ascii="Arial" w:hAnsi="Arial" w:cs="Arial"/>
          <w:b/>
          <w:sz w:val="24"/>
          <w:szCs w:val="24"/>
        </w:rPr>
        <w:t>V. W innych obszarach dotyczących wczesnego wspomagania rozwoju dziecka</w:t>
      </w:r>
    </w:p>
    <w:p w:rsidR="00F96793" w:rsidRPr="00E17613" w:rsidRDefault="00F96793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7DEE" w:rsidRPr="003517EB" w:rsidRDefault="00F97DEE" w:rsidP="003517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Prowadzenie kampanii informacyjnych w mediach lokalnych i regionalnych, podkreślających ważność jak najwcześniejszej pomocy dziecku </w:t>
      </w:r>
      <w:r w:rsidR="00D45B62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 xml:space="preserve">z zaburzeniami rozwojowymi. Pozwoliłoby to dotrzeć </w:t>
      </w:r>
      <w:r w:rsidR="00D45B62">
        <w:rPr>
          <w:rFonts w:ascii="Arial" w:hAnsi="Arial" w:cs="Arial"/>
          <w:sz w:val="24"/>
          <w:szCs w:val="24"/>
        </w:rPr>
        <w:t xml:space="preserve">do szerokiego grona potencjalnych odbiorców wsparcia </w:t>
      </w:r>
      <w:r w:rsidRPr="003517EB">
        <w:rPr>
          <w:rFonts w:ascii="Arial" w:hAnsi="Arial" w:cs="Arial"/>
          <w:sz w:val="24"/>
          <w:szCs w:val="24"/>
        </w:rPr>
        <w:t xml:space="preserve">z informacjami </w:t>
      </w:r>
      <w:r w:rsidR="00D45B62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>o konkretnych lokalnych miejscach i sposobach uzyskiwania pomocy dla dziecka i rodziny.</w:t>
      </w:r>
    </w:p>
    <w:p w:rsidR="00F97DEE" w:rsidRPr="003517EB" w:rsidRDefault="00AF163C" w:rsidP="003517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>Promowanie dobrych praktyk i pozytywnych wzorców świadczenia pomocy dzieciom niepełnosprawnym i ich rodzinom.</w:t>
      </w:r>
    </w:p>
    <w:p w:rsidR="00AF163C" w:rsidRPr="003517EB" w:rsidRDefault="00071BB4" w:rsidP="003517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>Zachęcanie placówek realizujących wwrd i innych podmiotów działających na rzecz dziecka niepełnosprawnego i jego rodziny</w:t>
      </w:r>
      <w:r w:rsidR="00D45B62">
        <w:rPr>
          <w:rFonts w:ascii="Arial" w:hAnsi="Arial" w:cs="Arial"/>
          <w:sz w:val="24"/>
          <w:szCs w:val="24"/>
        </w:rPr>
        <w:t>,</w:t>
      </w:r>
      <w:r w:rsidRPr="003517EB">
        <w:rPr>
          <w:rFonts w:ascii="Arial" w:hAnsi="Arial" w:cs="Arial"/>
          <w:sz w:val="24"/>
          <w:szCs w:val="24"/>
        </w:rPr>
        <w:t xml:space="preserve"> do udziału w projektach grantowych dedykowanych tej działalności.</w:t>
      </w:r>
    </w:p>
    <w:p w:rsidR="00071BB4" w:rsidRPr="003517EB" w:rsidRDefault="00071BB4" w:rsidP="003517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Organizowanie imprez, w których będą prezentowane umiejętności </w:t>
      </w:r>
      <w:r w:rsidR="00D45B62">
        <w:rPr>
          <w:rFonts w:ascii="Arial" w:hAnsi="Arial" w:cs="Arial"/>
          <w:sz w:val="24"/>
          <w:szCs w:val="24"/>
        </w:rPr>
        <w:br/>
      </w:r>
      <w:r w:rsidRPr="003517EB">
        <w:rPr>
          <w:rFonts w:ascii="Arial" w:hAnsi="Arial" w:cs="Arial"/>
          <w:sz w:val="24"/>
          <w:szCs w:val="24"/>
        </w:rPr>
        <w:t>i osiągnięcia dzieci niepełnosprawnych.</w:t>
      </w:r>
    </w:p>
    <w:p w:rsidR="00FF61AA" w:rsidRDefault="00071BB4" w:rsidP="00FF61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EB">
        <w:rPr>
          <w:rFonts w:ascii="Arial" w:hAnsi="Arial" w:cs="Arial"/>
          <w:sz w:val="24"/>
          <w:szCs w:val="24"/>
        </w:rPr>
        <w:t xml:space="preserve">W powiatach powoływani powinni być koordynatorzy wwrd. Konieczne jest określanie zakresu obowiązków i praw koordynatora. </w:t>
      </w:r>
    </w:p>
    <w:p w:rsidR="00C00DCA" w:rsidRPr="00E17613" w:rsidRDefault="00C00DCA" w:rsidP="00753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B6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17613">
        <w:rPr>
          <w:rFonts w:ascii="Arial" w:hAnsi="Arial" w:cs="Arial"/>
          <w:sz w:val="24"/>
          <w:szCs w:val="24"/>
        </w:rPr>
        <w:t xml:space="preserve">                                         Ewa Pohorecka</w:t>
      </w:r>
    </w:p>
    <w:sectPr w:rsidR="00C00DCA" w:rsidRPr="00E17613" w:rsidSect="008D4A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1CA24" w15:done="0"/>
  <w15:commentEx w15:paraId="6D04AA22" w15:done="0"/>
  <w15:commentEx w15:paraId="66FFB922" w15:done="0"/>
  <w15:commentEx w15:paraId="7B6E4502" w15:done="0"/>
  <w15:commentEx w15:paraId="505A6100" w15:done="0"/>
  <w15:commentEx w15:paraId="36481FD5" w15:done="0"/>
  <w15:commentEx w15:paraId="07F9F8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8F" w:rsidRDefault="005B1E8F" w:rsidP="00071BB4">
      <w:pPr>
        <w:spacing w:after="0" w:line="240" w:lineRule="auto"/>
      </w:pPr>
      <w:r>
        <w:separator/>
      </w:r>
    </w:p>
  </w:endnote>
  <w:endnote w:type="continuationSeparator" w:id="0">
    <w:p w:rsidR="005B1E8F" w:rsidRDefault="005B1E8F" w:rsidP="0007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D79ED" w:rsidRDefault="007D79ED">
            <w:pPr>
              <w:pStyle w:val="Stopka"/>
              <w:jc w:val="right"/>
            </w:pPr>
            <w:r>
              <w:t xml:space="preserve">Strona </w:t>
            </w:r>
            <w:r w:rsidR="00FF61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61AA">
              <w:rPr>
                <w:b/>
                <w:sz w:val="24"/>
                <w:szCs w:val="24"/>
              </w:rPr>
              <w:fldChar w:fldCharType="separate"/>
            </w:r>
            <w:r w:rsidR="00A8590D">
              <w:rPr>
                <w:b/>
                <w:noProof/>
              </w:rPr>
              <w:t>5</w:t>
            </w:r>
            <w:r w:rsidR="00FF61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61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61AA">
              <w:rPr>
                <w:b/>
                <w:sz w:val="24"/>
                <w:szCs w:val="24"/>
              </w:rPr>
              <w:fldChar w:fldCharType="separate"/>
            </w:r>
            <w:r w:rsidR="00A8590D">
              <w:rPr>
                <w:b/>
                <w:noProof/>
              </w:rPr>
              <w:t>5</w:t>
            </w:r>
            <w:r w:rsidR="00FF61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79ED" w:rsidRDefault="007D7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8F" w:rsidRDefault="005B1E8F" w:rsidP="00071BB4">
      <w:pPr>
        <w:spacing w:after="0" w:line="240" w:lineRule="auto"/>
      </w:pPr>
      <w:r>
        <w:separator/>
      </w:r>
    </w:p>
  </w:footnote>
  <w:footnote w:type="continuationSeparator" w:id="0">
    <w:p w:rsidR="005B1E8F" w:rsidRDefault="005B1E8F" w:rsidP="0007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E60"/>
    <w:multiLevelType w:val="hybridMultilevel"/>
    <w:tmpl w:val="66565FC6"/>
    <w:lvl w:ilvl="0" w:tplc="0DAC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CA8"/>
    <w:multiLevelType w:val="hybridMultilevel"/>
    <w:tmpl w:val="6AB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458"/>
    <w:multiLevelType w:val="hybridMultilevel"/>
    <w:tmpl w:val="6CBA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4FAA"/>
    <w:multiLevelType w:val="hybridMultilevel"/>
    <w:tmpl w:val="7312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717B"/>
    <w:multiLevelType w:val="hybridMultilevel"/>
    <w:tmpl w:val="B92681C6"/>
    <w:lvl w:ilvl="0" w:tplc="0DAC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58A8"/>
    <w:multiLevelType w:val="hybridMultilevel"/>
    <w:tmpl w:val="1E7E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137"/>
    <w:multiLevelType w:val="hybridMultilevel"/>
    <w:tmpl w:val="0BD8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733D"/>
    <w:multiLevelType w:val="hybridMultilevel"/>
    <w:tmpl w:val="6A0E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3D27"/>
    <w:multiLevelType w:val="hybridMultilevel"/>
    <w:tmpl w:val="8E1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342E0"/>
    <w:multiLevelType w:val="hybridMultilevel"/>
    <w:tmpl w:val="824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4D32"/>
    <w:multiLevelType w:val="hybridMultilevel"/>
    <w:tmpl w:val="7550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E21C8"/>
    <w:multiLevelType w:val="hybridMultilevel"/>
    <w:tmpl w:val="7B7C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37A0B"/>
    <w:multiLevelType w:val="hybridMultilevel"/>
    <w:tmpl w:val="AAB8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582"/>
    <w:multiLevelType w:val="hybridMultilevel"/>
    <w:tmpl w:val="A0E4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C5132"/>
    <w:multiLevelType w:val="hybridMultilevel"/>
    <w:tmpl w:val="8776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6F"/>
    <w:rsid w:val="00023EEB"/>
    <w:rsid w:val="00030BA1"/>
    <w:rsid w:val="00071BB4"/>
    <w:rsid w:val="00073C2C"/>
    <w:rsid w:val="00084358"/>
    <w:rsid w:val="000C245F"/>
    <w:rsid w:val="000D507F"/>
    <w:rsid w:val="001435E4"/>
    <w:rsid w:val="001A3B56"/>
    <w:rsid w:val="001C4F5C"/>
    <w:rsid w:val="00253C81"/>
    <w:rsid w:val="002A181E"/>
    <w:rsid w:val="002C259D"/>
    <w:rsid w:val="002C6C46"/>
    <w:rsid w:val="002E30FB"/>
    <w:rsid w:val="00302471"/>
    <w:rsid w:val="003077CC"/>
    <w:rsid w:val="00343486"/>
    <w:rsid w:val="003517EB"/>
    <w:rsid w:val="003B164C"/>
    <w:rsid w:val="003C57C1"/>
    <w:rsid w:val="00431417"/>
    <w:rsid w:val="00431539"/>
    <w:rsid w:val="00434450"/>
    <w:rsid w:val="00434E74"/>
    <w:rsid w:val="00481C57"/>
    <w:rsid w:val="00526C55"/>
    <w:rsid w:val="0056151A"/>
    <w:rsid w:val="00575B4B"/>
    <w:rsid w:val="00584D6F"/>
    <w:rsid w:val="005864ED"/>
    <w:rsid w:val="00596868"/>
    <w:rsid w:val="005B1E8F"/>
    <w:rsid w:val="005E6F4D"/>
    <w:rsid w:val="005F22ED"/>
    <w:rsid w:val="005F6952"/>
    <w:rsid w:val="00620EF3"/>
    <w:rsid w:val="0065262E"/>
    <w:rsid w:val="00666B37"/>
    <w:rsid w:val="00684F42"/>
    <w:rsid w:val="006960A7"/>
    <w:rsid w:val="0069738C"/>
    <w:rsid w:val="006A7482"/>
    <w:rsid w:val="006C41FF"/>
    <w:rsid w:val="006C4B2E"/>
    <w:rsid w:val="006E1F74"/>
    <w:rsid w:val="00731BE6"/>
    <w:rsid w:val="0074484F"/>
    <w:rsid w:val="007532C0"/>
    <w:rsid w:val="007B1C87"/>
    <w:rsid w:val="007D79ED"/>
    <w:rsid w:val="007F68A8"/>
    <w:rsid w:val="00827475"/>
    <w:rsid w:val="00834197"/>
    <w:rsid w:val="008D4A13"/>
    <w:rsid w:val="00907C07"/>
    <w:rsid w:val="009631AC"/>
    <w:rsid w:val="009F7849"/>
    <w:rsid w:val="00A33FD8"/>
    <w:rsid w:val="00A42995"/>
    <w:rsid w:val="00A7571B"/>
    <w:rsid w:val="00A8590D"/>
    <w:rsid w:val="00AC3FA7"/>
    <w:rsid w:val="00AD55E7"/>
    <w:rsid w:val="00AF163C"/>
    <w:rsid w:val="00B25234"/>
    <w:rsid w:val="00B53514"/>
    <w:rsid w:val="00B574E6"/>
    <w:rsid w:val="00B64A4F"/>
    <w:rsid w:val="00B92FF3"/>
    <w:rsid w:val="00BB1832"/>
    <w:rsid w:val="00BC2EAE"/>
    <w:rsid w:val="00BC5B8D"/>
    <w:rsid w:val="00BF5F7F"/>
    <w:rsid w:val="00C00DCA"/>
    <w:rsid w:val="00C150C6"/>
    <w:rsid w:val="00C226BB"/>
    <w:rsid w:val="00C4559C"/>
    <w:rsid w:val="00CA0B7C"/>
    <w:rsid w:val="00CA36A1"/>
    <w:rsid w:val="00CB57C2"/>
    <w:rsid w:val="00CD2650"/>
    <w:rsid w:val="00CE7DC5"/>
    <w:rsid w:val="00CF48D1"/>
    <w:rsid w:val="00D10DAE"/>
    <w:rsid w:val="00D30427"/>
    <w:rsid w:val="00D36A89"/>
    <w:rsid w:val="00D42301"/>
    <w:rsid w:val="00D45B62"/>
    <w:rsid w:val="00D53450"/>
    <w:rsid w:val="00D82BF1"/>
    <w:rsid w:val="00D91D57"/>
    <w:rsid w:val="00DA61BC"/>
    <w:rsid w:val="00DA6AFA"/>
    <w:rsid w:val="00DB21C1"/>
    <w:rsid w:val="00DE5215"/>
    <w:rsid w:val="00DF48ED"/>
    <w:rsid w:val="00E17613"/>
    <w:rsid w:val="00E248D8"/>
    <w:rsid w:val="00E92671"/>
    <w:rsid w:val="00EC49E4"/>
    <w:rsid w:val="00F05948"/>
    <w:rsid w:val="00F3018F"/>
    <w:rsid w:val="00F60FC1"/>
    <w:rsid w:val="00F96793"/>
    <w:rsid w:val="00F972C4"/>
    <w:rsid w:val="00F97DEE"/>
    <w:rsid w:val="00FE3186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B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D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9ED"/>
  </w:style>
  <w:style w:type="paragraph" w:styleId="Stopka">
    <w:name w:val="footer"/>
    <w:basedOn w:val="Normalny"/>
    <w:link w:val="StopkaZnak"/>
    <w:uiPriority w:val="99"/>
    <w:unhideWhenUsed/>
    <w:rsid w:val="007D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ED"/>
  </w:style>
  <w:style w:type="character" w:styleId="Odwoaniedokomentarza">
    <w:name w:val="annotation reference"/>
    <w:basedOn w:val="Domylnaczcionkaakapitu"/>
    <w:uiPriority w:val="99"/>
    <w:semiHidden/>
    <w:unhideWhenUsed/>
    <w:rsid w:val="00253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9785-01F2-4B6A-9964-90460DB8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mbras</cp:lastModifiedBy>
  <cp:revision>3</cp:revision>
  <dcterms:created xsi:type="dcterms:W3CDTF">2015-12-09T08:26:00Z</dcterms:created>
  <dcterms:modified xsi:type="dcterms:W3CDTF">2015-12-09T08:33:00Z</dcterms:modified>
</cp:coreProperties>
</file>