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E36" w14:textId="3EF19BB2" w:rsidR="00797796" w:rsidRPr="00054FBA" w:rsidRDefault="00CE2D41" w:rsidP="00FB5600">
      <w:pPr>
        <w:pStyle w:val="Nagwek1"/>
        <w:jc w:val="right"/>
      </w:pPr>
      <w:r w:rsidRPr="00054FBA">
        <w:t>Załącznik nr 3 do Regulaminu</w:t>
      </w:r>
      <w:r w:rsidR="00797796" w:rsidRPr="00054FBA">
        <w:t xml:space="preserve">  </w:t>
      </w:r>
    </w:p>
    <w:p w14:paraId="3EF5DE22" w14:textId="16BDB4EB" w:rsidR="00135D2A" w:rsidRPr="00054FBA" w:rsidRDefault="00CE2D41" w:rsidP="00797796">
      <w:pPr>
        <w:pStyle w:val="Nagwek1"/>
      </w:pPr>
      <w:r w:rsidRPr="00054FBA">
        <w:t>KWESTIONARIUSZ PODMIOTU OBJĘTEGO WSPARCIEM</w:t>
      </w:r>
    </w:p>
    <w:p w14:paraId="7957811C" w14:textId="77777777" w:rsidR="00135D2A" w:rsidRPr="00054FBA" w:rsidRDefault="00CE2D41">
      <w:pPr>
        <w:pStyle w:val="Nagwek2"/>
        <w:jc w:val="left"/>
      </w:pPr>
      <w:r w:rsidRPr="00054FBA">
        <w:t xml:space="preserve">I Dane Podmiotu objętego wsparciem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08BCFBD6" w14:textId="77777777">
        <w:trPr>
          <w:trHeight w:val="651"/>
        </w:trPr>
        <w:tc>
          <w:tcPr>
            <w:tcW w:w="3260" w:type="dxa"/>
          </w:tcPr>
          <w:p w14:paraId="2D01094E" w14:textId="77777777" w:rsidR="00135D2A" w:rsidRPr="00054FBA" w:rsidRDefault="00CE2D41">
            <w:pPr>
              <w:keepNext/>
              <w:keepLines/>
              <w:spacing w:before="40" w:after="360" w:line="360" w:lineRule="auto"/>
              <w:outlineLvl w:val="1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Nazwa Podmiotu</w:t>
            </w:r>
          </w:p>
          <w:p w14:paraId="1BCED22D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6861BDD8" w14:textId="77777777" w:rsidR="00135D2A" w:rsidRPr="00054FBA" w:rsidRDefault="00135D2A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24F8D9D2" w14:textId="77777777">
        <w:trPr>
          <w:trHeight w:val="567"/>
        </w:trPr>
        <w:tc>
          <w:tcPr>
            <w:tcW w:w="3260" w:type="dxa"/>
          </w:tcPr>
          <w:p w14:paraId="5515F797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811" w:type="dxa"/>
          </w:tcPr>
          <w:p w14:paraId="46C83432" w14:textId="77777777" w:rsidR="00135D2A" w:rsidRPr="00054FBA" w:rsidRDefault="00CE2D41">
            <w:pPr>
              <w:pStyle w:val="Akapitzlist"/>
              <w:spacing w:after="0" w:line="360" w:lineRule="auto"/>
              <w:ind w:left="72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  <w:lang w:eastAsia="pl-PL"/>
              </w:rPr>
              <w:t>………</w:t>
            </w:r>
          </w:p>
          <w:p w14:paraId="098741ED" w14:textId="77777777" w:rsidR="00135D2A" w:rsidRPr="00054FBA" w:rsidRDefault="00CE2D41">
            <w:pPr>
              <w:pStyle w:val="Akapitzlist"/>
              <w:spacing w:after="0" w:line="360" w:lineRule="auto"/>
              <w:ind w:left="72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  <w:lang w:eastAsia="pl-PL"/>
              </w:rPr>
              <w:t>brak NIP</w:t>
            </w:r>
          </w:p>
        </w:tc>
      </w:tr>
      <w:tr w:rsidR="00135D2A" w:rsidRPr="00054FBA" w14:paraId="24F29B14" w14:textId="77777777">
        <w:trPr>
          <w:trHeight w:val="567"/>
        </w:trPr>
        <w:tc>
          <w:tcPr>
            <w:tcW w:w="3260" w:type="dxa"/>
          </w:tcPr>
          <w:p w14:paraId="79C91405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Typ Podmiotu</w:t>
            </w:r>
          </w:p>
        </w:tc>
        <w:tc>
          <w:tcPr>
            <w:tcW w:w="5811" w:type="dxa"/>
          </w:tcPr>
          <w:p w14:paraId="69E9EE3B" w14:textId="3CB3046B" w:rsidR="00135D2A" w:rsidRPr="00054FBA" w:rsidRDefault="00386092" w:rsidP="0038609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podmiot ekonomii społecznej, w tym:</w:t>
            </w:r>
          </w:p>
          <w:p w14:paraId="4E653608" w14:textId="77777777" w:rsidR="00135D2A" w:rsidRPr="00054FBA" w:rsidRDefault="00CE2D41" w:rsidP="00075C17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przedsiębiorstwo społeczne</w:t>
            </w:r>
          </w:p>
          <w:p w14:paraId="18A88D4C" w14:textId="77777777" w:rsidR="00135D2A" w:rsidRPr="00054FBA" w:rsidRDefault="00CE2D41" w:rsidP="00075C17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organizacja pozarządowa</w:t>
            </w:r>
          </w:p>
          <w:p w14:paraId="154167EA" w14:textId="77777777" w:rsidR="00135D2A" w:rsidRPr="00054FBA" w:rsidRDefault="00CE2D41" w:rsidP="00075C17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spółdzielnia socjalna</w:t>
            </w:r>
          </w:p>
          <w:p w14:paraId="577A6B83" w14:textId="441A6AC2" w:rsidR="00135D2A" w:rsidRPr="00054FBA" w:rsidRDefault="00FC1E38" w:rsidP="00FC1E3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jednostka administracji rządowej</w:t>
            </w:r>
          </w:p>
          <w:p w14:paraId="0E7B56D6" w14:textId="7338175F" w:rsidR="00135D2A" w:rsidRPr="00054FBA" w:rsidRDefault="00FC1E38" w:rsidP="00FC1E38">
            <w:pPr>
              <w:spacing w:after="0" w:line="360" w:lineRule="auto"/>
              <w:ind w:left="170" w:hanging="17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jednostka samorządu terytorialnego (bez szkół i placówek systemu oświaty)</w:t>
            </w:r>
          </w:p>
          <w:p w14:paraId="36127B78" w14:textId="4831B78A" w:rsidR="00135D2A" w:rsidRPr="00054FBA" w:rsidRDefault="00386092" w:rsidP="00386092">
            <w:pPr>
              <w:ind w:left="170" w:hanging="170"/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podmiot wykonujący działalność leczniczą</w:t>
            </w:r>
            <w:r w:rsidR="00CE2D41" w:rsidRPr="00054FBA">
              <w:rPr>
                <w:lang w:eastAsia="pl-PL"/>
              </w:rPr>
              <w:t xml:space="preserve">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w rodzaju świadczeń POZ</w:t>
            </w:r>
          </w:p>
          <w:p w14:paraId="306ABC05" w14:textId="276DB9EA" w:rsidR="00135D2A" w:rsidRPr="00054FBA" w:rsidRDefault="00FC1E38" w:rsidP="00FC1E3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szkoła, w tym:</w:t>
            </w:r>
          </w:p>
          <w:p w14:paraId="09BBCDAF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podstawowa</w:t>
            </w:r>
          </w:p>
          <w:p w14:paraId="04CE5917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gimnazjum</w:t>
            </w:r>
          </w:p>
          <w:p w14:paraId="7B3C88C4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zasadnicza szkoła zawodowa</w:t>
            </w:r>
          </w:p>
          <w:p w14:paraId="5C57B6FF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liceum ogólnokształcące</w:t>
            </w:r>
          </w:p>
          <w:p w14:paraId="2C142EC7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technikum</w:t>
            </w:r>
          </w:p>
          <w:p w14:paraId="1D534F7A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specjalna przysposabiająca do pracy</w:t>
            </w:r>
          </w:p>
          <w:p w14:paraId="201CC43A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policealna</w:t>
            </w:r>
          </w:p>
          <w:p w14:paraId="0AA0B4CC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artystyczna [w tym ogólnokształcące szkoły muzyczne]</w:t>
            </w:r>
          </w:p>
          <w:p w14:paraId="5244B3C6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ośrodek wychowania przedszkolnego</w:t>
            </w:r>
          </w:p>
          <w:p w14:paraId="30B19F94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inne</w:t>
            </w:r>
          </w:p>
          <w:p w14:paraId="2943B2C7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lastRenderedPageBreak/>
              <w:t>szkoła branżowa I stopnia</w:t>
            </w:r>
          </w:p>
          <w:p w14:paraId="252E571C" w14:textId="77777777" w:rsidR="00135D2A" w:rsidRPr="00054FBA" w:rsidRDefault="00CE2D41" w:rsidP="00075C17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branżowa II stopnia</w:t>
            </w:r>
          </w:p>
          <w:p w14:paraId="7DD08657" w14:textId="565E0B01" w:rsidR="00135D2A" w:rsidRPr="00054FBA" w:rsidRDefault="00177B22" w:rsidP="00177B2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placówka systemu oświaty, w tym:</w:t>
            </w:r>
          </w:p>
          <w:p w14:paraId="43BEA826" w14:textId="77777777" w:rsidR="00135D2A" w:rsidRPr="00054FBA" w:rsidRDefault="00CE2D41" w:rsidP="00075C1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poradnia psychologiczno-pedagogiczna</w:t>
            </w:r>
          </w:p>
          <w:p w14:paraId="04458D0E" w14:textId="77777777" w:rsidR="00135D2A" w:rsidRPr="00054FBA" w:rsidRDefault="00CE2D41" w:rsidP="00075C1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placówka wychowania przedszkolnego</w:t>
            </w:r>
          </w:p>
          <w:p w14:paraId="7B40FDFE" w14:textId="77777777" w:rsidR="00135D2A" w:rsidRPr="00054FBA" w:rsidRDefault="00CE2D41" w:rsidP="00075C1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centrum kształcenia praktycznego/ zawodowego/ ustawicznego</w:t>
            </w:r>
          </w:p>
          <w:p w14:paraId="075CE40D" w14:textId="77777777" w:rsidR="00135D2A" w:rsidRPr="00054FBA" w:rsidRDefault="00CE2D41" w:rsidP="00075C17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inne</w:t>
            </w:r>
          </w:p>
          <w:p w14:paraId="11A5740F" w14:textId="329B2AAB" w:rsidR="00135D2A" w:rsidRPr="00054FBA" w:rsidRDefault="00177B22" w:rsidP="00177B2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sądy powszechne</w:t>
            </w:r>
          </w:p>
          <w:p w14:paraId="0377C5F9" w14:textId="6E033446" w:rsidR="00135D2A" w:rsidRPr="00054FBA" w:rsidRDefault="00177B22" w:rsidP="00177B22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prokuratura</w:t>
            </w:r>
          </w:p>
        </w:tc>
      </w:tr>
      <w:tr w:rsidR="00135D2A" w:rsidRPr="00054FBA" w14:paraId="2B906A5E" w14:textId="77777777">
        <w:trPr>
          <w:trHeight w:val="2458"/>
        </w:trPr>
        <w:tc>
          <w:tcPr>
            <w:tcW w:w="3260" w:type="dxa"/>
          </w:tcPr>
          <w:p w14:paraId="0A341BE5" w14:textId="77777777" w:rsidR="00135D2A" w:rsidRPr="00054FBA" w:rsidRDefault="00CE2D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Dane teleadresowe Podmiotu</w:t>
            </w:r>
          </w:p>
          <w:p w14:paraId="0C1EDA90" w14:textId="77777777" w:rsidR="00135D2A" w:rsidRPr="00054FBA" w:rsidRDefault="00135D2A">
            <w:pPr>
              <w:spacing w:after="0" w:line="360" w:lineRule="auto"/>
              <w:ind w:left="720"/>
              <w:rPr>
                <w:rFonts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811" w:type="dxa"/>
          </w:tcPr>
          <w:p w14:paraId="16B38CE6" w14:textId="77777777" w:rsidR="00135D2A" w:rsidRPr="00054FBA" w:rsidRDefault="00135D2A">
            <w:pPr>
              <w:spacing w:after="0" w:line="360" w:lineRule="auto"/>
              <w:ind w:left="595"/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1310B15" w14:textId="1AE42DB3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kraj: </w:t>
            </w:r>
            <w:r w:rsidR="00947E41"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Rzeczpospolita Polska</w:t>
            </w:r>
          </w:p>
          <w:p w14:paraId="5182C898" w14:textId="45B94498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województwo: </w:t>
            </w:r>
            <w:r w:rsidR="00947E41"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małopolskie</w:t>
            </w:r>
          </w:p>
          <w:p w14:paraId="21565041" w14:textId="77777777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powiat: ……………………..</w:t>
            </w:r>
          </w:p>
          <w:p w14:paraId="0751952C" w14:textId="77777777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gmina: ………………………</w:t>
            </w:r>
          </w:p>
          <w:p w14:paraId="5FD47E5E" w14:textId="77777777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miejscowość: …………….</w:t>
            </w:r>
          </w:p>
          <w:p w14:paraId="7600BDA1" w14:textId="77777777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kod pocztowy: …………..</w:t>
            </w:r>
          </w:p>
          <w:p w14:paraId="1577AF65" w14:textId="77777777" w:rsidR="00135D2A" w:rsidRPr="00054FBA" w:rsidRDefault="00CE2D41" w:rsidP="00947E4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telefon kontaktowy: ……………</w:t>
            </w:r>
          </w:p>
        </w:tc>
      </w:tr>
    </w:tbl>
    <w:p w14:paraId="5E4D6639" w14:textId="77777777" w:rsidR="00135D2A" w:rsidRPr="00054FBA" w:rsidRDefault="00135D2A">
      <w:pPr>
        <w:spacing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5A577CE3" w14:textId="77777777" w:rsidR="00135D2A" w:rsidRPr="00054FBA" w:rsidRDefault="00CE2D41">
      <w:pPr>
        <w:pStyle w:val="Nagwek2"/>
        <w:jc w:val="left"/>
      </w:pPr>
      <w:r w:rsidRPr="00054FBA">
        <w:t>II. Oświadczenie osoby upoważnionej/osób upoważnionych do reprezentowania Podmiotu objętego wsparciem</w:t>
      </w:r>
    </w:p>
    <w:p w14:paraId="695EE4AF" w14:textId="77777777" w:rsidR="00135D2A" w:rsidRPr="00054FBA" w:rsidRDefault="00CE2D41">
      <w:pPr>
        <w:spacing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W imieniu ww. Podmiotu:</w:t>
      </w:r>
    </w:p>
    <w:p w14:paraId="7877EDB4" w14:textId="77777777" w:rsidR="00135D2A" w:rsidRPr="00054FBA" w:rsidRDefault="00CE2D41" w:rsidP="00075C17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 xml:space="preserve">deklaruję uczestnictwo w Projekcie pn. „Po pierwsze Rodzina” realizowanym w ramach programu „Fundusze Europejskie dla Małopolski 2021-2027”, Priorytet 6 Fundusze europejskie dla rynku pracy, edukacji i włączenia społecznego, Działanie 6.23 Włączenie społeczne – projekty Województwa Małopolskiego, współfinansowanym ze środków Unii Europejskiej w ramach Europejskiego Funduszu Społecznego Plus, </w:t>
      </w:r>
    </w:p>
    <w:p w14:paraId="2BE71451" w14:textId="77777777" w:rsidR="00135D2A" w:rsidRPr="00054FBA" w:rsidRDefault="00CE2D41" w:rsidP="00075C17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lastRenderedPageBreak/>
        <w:t xml:space="preserve">oświadczam, że reprezentowany przeze mnie podmiot spełnia kryteria kwalifikowalności grupy docelowej uprawniające do udziału w Projekcie, </w:t>
      </w:r>
    </w:p>
    <w:p w14:paraId="5B034011" w14:textId="77777777" w:rsidR="00135D2A" w:rsidRPr="00054FBA" w:rsidRDefault="00CE2D41" w:rsidP="00075C17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potwierdzam wypełnienie wobec mnie obowiązku informacyjnego przez Regionalny Ośrodek Polityki Społecznej w Krakowie (w tym w imieniu Instytucji Pośredniczącej) w zakresie przetwarzania moich danych osobowych niezbędnych do realizacji Projektu.</w:t>
      </w:r>
    </w:p>
    <w:p w14:paraId="26BDA172" w14:textId="77777777" w:rsidR="00135D2A" w:rsidRPr="00054FBA" w:rsidRDefault="00135D2A">
      <w:pPr>
        <w:pStyle w:val="Akapitzlist"/>
        <w:spacing w:line="360" w:lineRule="auto"/>
        <w:ind w:left="72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135D2A" w:rsidRPr="00054FBA" w14:paraId="7DB17D4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3E76103" w14:textId="77777777" w:rsidR="00135D2A" w:rsidRPr="00054FBA" w:rsidRDefault="00CE2D41">
            <w:pPr>
              <w:pStyle w:val="Akapitzlist"/>
              <w:spacing w:before="480" w:after="0" w:line="360" w:lineRule="auto"/>
              <w:ind w:left="425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E819EAE" w14:textId="77777777" w:rsidR="00135D2A" w:rsidRPr="00054FBA" w:rsidRDefault="00CE2D41">
            <w:pPr>
              <w:pStyle w:val="Akapitzlist"/>
              <w:spacing w:before="480" w:after="0" w:line="360" w:lineRule="auto"/>
              <w:ind w:left="425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…………………………………………</w:t>
            </w:r>
          </w:p>
        </w:tc>
      </w:tr>
      <w:tr w:rsidR="00135D2A" w:rsidRPr="00054FBA" w14:paraId="15A6FEFB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D212288" w14:textId="77777777" w:rsidR="00135D2A" w:rsidRPr="00054FBA" w:rsidRDefault="00CE2D41">
            <w:pPr>
              <w:pStyle w:val="Akapitzlist"/>
              <w:spacing w:after="0" w:line="360" w:lineRule="auto"/>
              <w:ind w:left="426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B36855D" w14:textId="77777777" w:rsidR="00135D2A" w:rsidRPr="00054FBA" w:rsidRDefault="00CE2D41">
            <w:pPr>
              <w:pStyle w:val="Akapitzlist"/>
              <w:spacing w:after="0" w:line="360" w:lineRule="auto"/>
              <w:ind w:left="426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</w:rPr>
              <w:t>Podpis osoby upoważnionej/</w:t>
            </w:r>
            <w:r w:rsidRPr="00054FBA">
              <w:rPr>
                <w:rFonts w:cstheme="minorHAnsi"/>
                <w:sz w:val="24"/>
                <w:szCs w:val="24"/>
              </w:rPr>
              <w:br/>
              <w:t>osób upoważnionych do reprezentowania Podmiotu</w:t>
            </w:r>
          </w:p>
        </w:tc>
      </w:tr>
    </w:tbl>
    <w:p w14:paraId="2C7189B3" w14:textId="77777777" w:rsidR="00135D2A" w:rsidRPr="00054FBA" w:rsidRDefault="00CE2D41">
      <w:pPr>
        <w:spacing w:after="240" w:line="360" w:lineRule="auto"/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sectPr w:rsidR="00135D2A" w:rsidRPr="00054FBA" w:rsidSect="007977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22" w:right="1417" w:bottom="851" w:left="1417" w:header="426" w:footer="32" w:gutter="0"/>
          <w:cols w:space="708"/>
          <w:formProt w:val="0"/>
          <w:docGrid w:linePitch="360"/>
        </w:sectPr>
      </w:pPr>
      <w:r w:rsidRPr="00054FBA">
        <w:rPr>
          <w:rFonts w:cstheme="minorHAnsi"/>
          <w:sz w:val="24"/>
          <w:szCs w:val="24"/>
        </w:rPr>
        <w:br w:type="page"/>
      </w:r>
    </w:p>
    <w:p w14:paraId="3D126A8B" w14:textId="365B0DFD" w:rsidR="00135D2A" w:rsidRPr="00054FBA" w:rsidRDefault="00CE2D41" w:rsidP="00CE756F">
      <w:pPr>
        <w:pStyle w:val="Nagwek2"/>
        <w:rPr>
          <w:bCs w:val="0"/>
        </w:rPr>
      </w:pPr>
      <w:r w:rsidRPr="00054FBA">
        <w:rPr>
          <w:rStyle w:val="Nagwek2Znak"/>
          <w:b/>
        </w:rPr>
        <w:lastRenderedPageBreak/>
        <w:t xml:space="preserve">KLAUZULA INFORMACYJNA dla </w:t>
      </w:r>
      <w:r w:rsidR="006A0DDF" w:rsidRPr="00054FBA">
        <w:rPr>
          <w:rStyle w:val="Nagwek2Znak"/>
          <w:b/>
        </w:rPr>
        <w:t xml:space="preserve">Przedstawiciela Podmiotu Objętego Wsparciem </w:t>
      </w:r>
    </w:p>
    <w:p w14:paraId="068E28EC" w14:textId="5E34691E" w:rsidR="00135D2A" w:rsidRPr="00054FBA" w:rsidRDefault="00CE2D41">
      <w:pPr>
        <w:spacing w:before="120" w:line="360" w:lineRule="auto"/>
        <w:jc w:val="center"/>
        <w:rPr>
          <w:rFonts w:cstheme="minorHAnsi"/>
          <w:strike/>
          <w:sz w:val="24"/>
          <w:szCs w:val="24"/>
        </w:rPr>
      </w:pPr>
      <w:r w:rsidRPr="00054FBA">
        <w:rPr>
          <w:rFonts w:cstheme="minorHAnsi"/>
          <w:b/>
          <w:bCs/>
          <w:sz w:val="24"/>
          <w:szCs w:val="24"/>
        </w:rPr>
        <w:t xml:space="preserve">OŚWIADCZENIE </w:t>
      </w:r>
      <w:r w:rsidR="006A0DDF" w:rsidRPr="00054FBA">
        <w:rPr>
          <w:rFonts w:cstheme="minorHAnsi"/>
          <w:b/>
          <w:bCs/>
          <w:sz w:val="24"/>
          <w:szCs w:val="24"/>
        </w:rPr>
        <w:t xml:space="preserve">PRZEDSTAWICIELA PODMIOTU OBJĘTEGO WSPARCIEM </w:t>
      </w:r>
    </w:p>
    <w:p w14:paraId="0E170B3A" w14:textId="537E571E" w:rsidR="00135D2A" w:rsidRPr="00054FBA" w:rsidRDefault="00CE2D41" w:rsidP="00210E2E">
      <w:pPr>
        <w:spacing w:line="360" w:lineRule="auto"/>
        <w:ind w:left="-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 xml:space="preserve">W związku z przystąpieniem </w:t>
      </w:r>
      <w:r w:rsidR="00210E2E" w:rsidRPr="00054FBA">
        <w:rPr>
          <w:rFonts w:cstheme="minorHAnsi"/>
          <w:sz w:val="24"/>
          <w:szCs w:val="24"/>
          <w:lang w:eastAsia="pl-PL"/>
        </w:rPr>
        <w:t xml:space="preserve">reprezentowanego przeze mnie Podmiotu </w:t>
      </w:r>
      <w:r w:rsidRPr="00054FBA">
        <w:rPr>
          <w:rFonts w:cstheme="minorHAnsi"/>
          <w:sz w:val="24"/>
          <w:szCs w:val="24"/>
          <w:lang w:eastAsia="pl-PL"/>
        </w:rPr>
        <w:t>do projektu pn. „Po pierwsze Rodzina” nr FEMP.06.23-IP.01</w:t>
      </w:r>
      <w:r w:rsidR="0098639B" w:rsidRPr="00054FBA">
        <w:rPr>
          <w:rFonts w:cstheme="minorHAnsi"/>
          <w:sz w:val="24"/>
          <w:szCs w:val="24"/>
          <w:lang w:eastAsia="pl-PL"/>
        </w:rPr>
        <w:t xml:space="preserve"> </w:t>
      </w:r>
      <w:r w:rsidRPr="00054FBA">
        <w:rPr>
          <w:rFonts w:cstheme="minorHAnsi"/>
          <w:sz w:val="24"/>
          <w:szCs w:val="24"/>
          <w:lang w:eastAsia="pl-PL"/>
        </w:rPr>
        <w:t>0470/25</w:t>
      </w:r>
    </w:p>
    <w:p w14:paraId="25165935" w14:textId="77777777" w:rsidR="00135D2A" w:rsidRPr="00054FBA" w:rsidRDefault="00CE2D41">
      <w:p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oświadczam, że przyjmuję do wiadomości, iż:</w:t>
      </w:r>
    </w:p>
    <w:p w14:paraId="65691560" w14:textId="77777777" w:rsidR="00135D2A" w:rsidRPr="00054FBA" w:rsidRDefault="00CE2D41" w:rsidP="00075C17">
      <w:pPr>
        <w:pStyle w:val="Akapitzlist"/>
        <w:numPr>
          <w:ilvl w:val="3"/>
          <w:numId w:val="25"/>
        </w:numPr>
        <w:spacing w:after="120" w:line="360" w:lineRule="auto"/>
        <w:ind w:left="142" w:hanging="28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administratorem moich danych osobowych przetwarzanych w ramach projektu jest Beneficjent Województwo Małopolskie – Regionalny Ośrodek Polityki Społecznej w Krakowie, z siedzibą przy ul. Piastowskiej 32, 30-070 Kraków;</w:t>
      </w:r>
    </w:p>
    <w:p w14:paraId="0B65FCE3" w14:textId="77777777" w:rsidR="00135D2A" w:rsidRPr="00054FBA" w:rsidRDefault="00CE2D41">
      <w:pPr>
        <w:spacing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odrębnym administratorem moich danych osobowych udostępnionych zgodnie z art. 90 Ustawy z dnia 28 kwietnia 2022 r. o zasadach realizacji zadań finansowanych ze środków europejskich w perspektywie finansowej 2021–2027 (ustawa wdrożeniowa), jest Małopolskie Centrum Przedsiębiorczości adres do korespondencji, ul. Armii Krajowej 16, 30-150 Kraków.</w:t>
      </w:r>
    </w:p>
    <w:p w14:paraId="62A3515A" w14:textId="77777777" w:rsidR="00135D2A" w:rsidRPr="00054FBA" w:rsidRDefault="00CE2D41">
      <w:pPr>
        <w:spacing w:before="120" w:after="12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Nie narusza to praw i nie wyłącza obowiązków innych administratorów moich danych osobowych w rozumieniu art. 88 ustawy wdrożeniowej tj. Instytucji Zarządzającej – Zarząd Województwa Małopolskiego, ministra właściwego do spraw rozwoju regionalnego;</w:t>
      </w:r>
    </w:p>
    <w:p w14:paraId="2E74CF13" w14:textId="77777777" w:rsidR="00135D2A" w:rsidRPr="00054FBA" w:rsidRDefault="00CE2D41" w:rsidP="00075C17">
      <w:pPr>
        <w:pStyle w:val="Akapitzlist"/>
        <w:numPr>
          <w:ilvl w:val="3"/>
          <w:numId w:val="25"/>
        </w:numPr>
        <w:spacing w:after="120" w:line="360" w:lineRule="auto"/>
        <w:ind w:left="142" w:hanging="28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</w:t>
      </w:r>
    </w:p>
    <w:p w14:paraId="5238DC86" w14:textId="77777777" w:rsidR="00135D2A" w:rsidRPr="00054FBA" w:rsidRDefault="00CE2D41">
      <w:pPr>
        <w:spacing w:after="12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1) ustawy z dnia 28 kwietnia 2022 r. o zasadach realizacji zadań finansowanych ze środków europejskich w perspektywie finansowej 2021–2027 (wdrożeniowa),</w:t>
      </w:r>
    </w:p>
    <w:p w14:paraId="6A70EB9A" w14:textId="77777777" w:rsidR="00135D2A" w:rsidRPr="00054FBA" w:rsidRDefault="00CE2D41">
      <w:pPr>
        <w:spacing w:after="12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 xml:space="preserve"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</w:t>
      </w:r>
      <w:r w:rsidRPr="00054FBA">
        <w:rPr>
          <w:rFonts w:cstheme="minorHAnsi"/>
          <w:sz w:val="24"/>
          <w:szCs w:val="24"/>
          <w:lang w:eastAsia="pl-PL"/>
        </w:rPr>
        <w:lastRenderedPageBreak/>
        <w:t>Instrumentu Wsparcia Finansowego na rzecz Zarządzania Granicami i Polityki Wizowej (rozporządzenie ogólne),</w:t>
      </w:r>
    </w:p>
    <w:p w14:paraId="090B5481" w14:textId="74A333BB" w:rsidR="00135D2A" w:rsidRPr="00054FBA" w:rsidRDefault="00CE2D41">
      <w:pPr>
        <w:spacing w:after="24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3) rozporządzenia Parlamentu Europejskiego i Rady (UE) 2021/1057 z dnia 24 czerwca 2021r. ustanawiające Europejski Fundusz Społeczny Plus (EFS+) oraz uchylające rozporządzenie (UE) nr 1296/2013;</w:t>
      </w:r>
    </w:p>
    <w:p w14:paraId="12B59F60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moje dane osobowe będą przetwarzane wyłącznie w celu realizacji projektu w szczególności do celów monitorowania, sprawozdawczości, komunikacji, publikacji, ewaluacji, zarządzania finansowego, weryfikacji i audytów oraz, w stosownych przypadkach, do celów określania kwalifikowalności uczestników oraz działań informacyjno-promocyjnych w ramach programu Fundusze Europejskie dla Małopolski 2021-2027;</w:t>
      </w:r>
    </w:p>
    <w:p w14:paraId="5CAFD66D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w przypadku badań ewaluacyjnych zleconych przez Instytucję Zarządzającą – Zarząd Województwa Małopolskiego, Instytucję Pośredniczącą – Małopolskie Centrum Przedsiębiorczości lub innego podmiotu, który zawarł porozumienie z Instytucją Zarządzającą lub Instytucją Pośredniczącą na realizację ewaluacji, Beneficjent udostępni moje dane, w tym dane teleadresowe;</w:t>
      </w:r>
    </w:p>
    <w:p w14:paraId="60C20869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później;</w:t>
      </w:r>
    </w:p>
    <w:p w14:paraId="0EC984CE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14:paraId="63F89273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posiadam prawo dostępu do treści swoich danych oraz prawo ich: sprostowania, ograniczenia przetwarzania, zgodnie z art. 15, 16, 18 RODO;</w:t>
      </w:r>
    </w:p>
    <w:p w14:paraId="521727C8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5D5E13F9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moje dane osobowe mogą zostać ujawnione innym podmiotom upoważnionym na podstawie przepisów prawa np. dostawcom rozwiązań IT;</w:t>
      </w:r>
    </w:p>
    <w:p w14:paraId="7D311C02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284" w:hanging="426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lastRenderedPageBreak/>
        <w:t>moje dane osobowe nie będą przetwarzane w sposób zautomatyzowany, w tym również profilowane;</w:t>
      </w:r>
    </w:p>
    <w:p w14:paraId="600C6FC9" w14:textId="77777777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120" w:line="360" w:lineRule="auto"/>
        <w:ind w:left="284" w:hanging="426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mogę skontaktować się z Inspektorem Ochrony Danych:</w:t>
      </w:r>
    </w:p>
    <w:p w14:paraId="582963FC" w14:textId="77777777" w:rsidR="00135D2A" w:rsidRPr="00054FBA" w:rsidRDefault="00CE2D41">
      <w:pPr>
        <w:spacing w:after="120" w:line="360" w:lineRule="auto"/>
        <w:ind w:left="284" w:hanging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− działającym u Beneficjenta, wysyłając wiadomość na email: iod@rops.krakow.pl lub pisemnie na adres: Regionalny Ośrodek Polityki Społecznej w Krakowie, ul. Piastowska 32, 30-070 Kraków;</w:t>
      </w:r>
    </w:p>
    <w:p w14:paraId="46ED9EF3" w14:textId="26775D9C" w:rsidR="00135D2A" w:rsidRPr="001176E6" w:rsidRDefault="00CE2D41" w:rsidP="001176E6">
      <w:pPr>
        <w:pStyle w:val="Akapitzlist"/>
        <w:spacing w:after="100" w:afterAutospacing="1" w:line="360" w:lineRule="auto"/>
        <w:ind w:left="284" w:hanging="142"/>
        <w:rPr>
          <w:rFonts w:cstheme="minorHAnsi"/>
          <w:sz w:val="24"/>
          <w:szCs w:val="24"/>
          <w:lang w:eastAsia="pl-PL"/>
        </w:rPr>
      </w:pPr>
      <w:r w:rsidRPr="00054FBA">
        <w:rPr>
          <w:rFonts w:cstheme="minorHAnsi"/>
          <w:sz w:val="24"/>
          <w:szCs w:val="24"/>
          <w:lang w:eastAsia="pl-PL"/>
        </w:rPr>
        <w:t xml:space="preserve">− działającym w ramach Instytucji Pośredniczącej, wysyłając wiadomość na adres poczty elektronicznej: dane_osobowe@mcp.malopolska.pl lub pisemnie na adres: Inspektor Ochrony Danych MCP, Małopolskie Centrum Przedsiębiorczości, ul. Armii Krajowej 16, </w:t>
      </w:r>
      <w:r w:rsidR="001176E6">
        <w:rPr>
          <w:rFonts w:cstheme="minorHAnsi"/>
          <w:sz w:val="24"/>
          <w:szCs w:val="24"/>
          <w:lang w:eastAsia="pl-PL"/>
        </w:rPr>
        <w:t xml:space="preserve"> </w:t>
      </w:r>
      <w:r w:rsidRPr="001176E6">
        <w:rPr>
          <w:rFonts w:cstheme="minorHAnsi"/>
          <w:sz w:val="24"/>
          <w:szCs w:val="24"/>
          <w:lang w:eastAsia="pl-PL"/>
        </w:rPr>
        <w:t>30-150 Kraków,</w:t>
      </w:r>
    </w:p>
    <w:p w14:paraId="24F7B967" w14:textId="2207A3FE" w:rsidR="00135D2A" w:rsidRPr="00054FBA" w:rsidRDefault="00CE2D41" w:rsidP="00075C17">
      <w:pPr>
        <w:pStyle w:val="Akapitzlist"/>
        <w:widowControl w:val="0"/>
        <w:numPr>
          <w:ilvl w:val="3"/>
          <w:numId w:val="25"/>
        </w:numPr>
        <w:spacing w:after="0" w:line="360" w:lineRule="auto"/>
        <w:ind w:left="284" w:hanging="426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 xml:space="preserve">do 4 tygodni od zakończenia udziału w projekcie udostępnię dane dotyczące </w:t>
      </w:r>
      <w:r w:rsidR="00AE1C4B" w:rsidRPr="00054FBA">
        <w:rPr>
          <w:rFonts w:cstheme="minorHAnsi"/>
          <w:sz w:val="24"/>
          <w:szCs w:val="24"/>
          <w:lang w:eastAsia="pl-PL"/>
        </w:rPr>
        <w:t>wpływu udziału przedstawicieli Podmiotu w Projekcie na realizowane zadania</w:t>
      </w:r>
      <w:r w:rsidR="001176E6">
        <w:rPr>
          <w:rFonts w:cstheme="minorHAnsi"/>
          <w:sz w:val="24"/>
          <w:szCs w:val="24"/>
          <w:lang w:eastAsia="pl-PL"/>
        </w:rPr>
        <w:t>.</w:t>
      </w:r>
    </w:p>
    <w:p w14:paraId="4E907830" w14:textId="77777777" w:rsidR="00135D2A" w:rsidRPr="00054FBA" w:rsidRDefault="00135D2A">
      <w:pPr>
        <w:spacing w:line="360" w:lineRule="auto"/>
        <w:rPr>
          <w:rFonts w:cstheme="minorHAnsi"/>
          <w:sz w:val="24"/>
          <w:szCs w:val="24"/>
        </w:rPr>
      </w:pPr>
    </w:p>
    <w:p w14:paraId="175FA620" w14:textId="77777777" w:rsidR="00135D2A" w:rsidRPr="00054FBA" w:rsidRDefault="00CE2D41">
      <w:pPr>
        <w:pStyle w:val="Tekstpodstawowy"/>
        <w:spacing w:before="600" w:line="360" w:lineRule="auto"/>
        <w:ind w:left="476"/>
        <w:rPr>
          <w:rFonts w:asciiTheme="minorHAnsi" w:hAnsiTheme="minorHAnsi" w:cstheme="minorHAnsi"/>
        </w:rPr>
      </w:pPr>
      <w:r w:rsidRPr="00054FBA">
        <w:rPr>
          <w:rFonts w:asciiTheme="minorHAnsi" w:hAnsiTheme="minorHAnsi" w:cstheme="minorHAnsi"/>
          <w:spacing w:val="-7"/>
        </w:rPr>
        <w:t>……………………………………………………………...</w:t>
      </w:r>
    </w:p>
    <w:p w14:paraId="4B74E78D" w14:textId="2265D78D" w:rsidR="00135D2A" w:rsidRPr="001F2168" w:rsidRDefault="00CE2D41">
      <w:pPr>
        <w:pStyle w:val="Akapitzlist"/>
        <w:spacing w:after="0" w:line="360" w:lineRule="auto"/>
        <w:ind w:left="474"/>
        <w:rPr>
          <w:rFonts w:cstheme="minorHAnsi"/>
          <w:sz w:val="24"/>
          <w:szCs w:val="24"/>
        </w:rPr>
      </w:pPr>
      <w:r w:rsidRPr="00054FBA">
        <w:rPr>
          <w:rFonts w:cstheme="minorHAnsi"/>
          <w:spacing w:val="-5"/>
          <w:sz w:val="24"/>
          <w:szCs w:val="24"/>
        </w:rPr>
        <w:t>Data,</w:t>
      </w:r>
      <w:r w:rsidRPr="00054FBA">
        <w:rPr>
          <w:rFonts w:cstheme="minorHAnsi"/>
          <w:spacing w:val="-14"/>
          <w:sz w:val="24"/>
          <w:szCs w:val="24"/>
        </w:rPr>
        <w:t xml:space="preserve"> </w:t>
      </w:r>
      <w:r w:rsidRPr="00054FBA">
        <w:rPr>
          <w:rFonts w:cstheme="minorHAnsi"/>
          <w:spacing w:val="-6"/>
          <w:sz w:val="24"/>
          <w:szCs w:val="24"/>
        </w:rPr>
        <w:t>czytelny</w:t>
      </w:r>
      <w:r w:rsidRPr="00054FBA">
        <w:rPr>
          <w:rFonts w:cstheme="minorHAnsi"/>
          <w:spacing w:val="-14"/>
          <w:sz w:val="24"/>
          <w:szCs w:val="24"/>
        </w:rPr>
        <w:t xml:space="preserve"> </w:t>
      </w:r>
      <w:r w:rsidRPr="00054FBA">
        <w:rPr>
          <w:rFonts w:cstheme="minorHAnsi"/>
          <w:spacing w:val="-6"/>
          <w:sz w:val="24"/>
          <w:szCs w:val="24"/>
        </w:rPr>
        <w:t>podpis</w:t>
      </w:r>
      <w:r w:rsidRPr="001F2168">
        <w:rPr>
          <w:rFonts w:cstheme="minorHAnsi"/>
          <w:spacing w:val="-12"/>
          <w:sz w:val="24"/>
          <w:szCs w:val="24"/>
        </w:rPr>
        <w:t xml:space="preserve"> </w:t>
      </w:r>
    </w:p>
    <w:p w14:paraId="5EE3E277" w14:textId="77777777" w:rsidR="00135D2A" w:rsidRPr="001F2168" w:rsidRDefault="00135D2A">
      <w:pPr>
        <w:spacing w:after="160" w:line="360" w:lineRule="auto"/>
        <w:rPr>
          <w:rFonts w:cstheme="minorHAnsi"/>
          <w:b/>
          <w:bCs/>
          <w:sz w:val="24"/>
          <w:szCs w:val="24"/>
        </w:rPr>
      </w:pPr>
    </w:p>
    <w:p w14:paraId="6773CBB1" w14:textId="77777777" w:rsidR="00135D2A" w:rsidRPr="001F2168" w:rsidRDefault="00135D2A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135D2A" w:rsidRPr="001F21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11" w:right="1417" w:bottom="1417" w:left="1417" w:header="426" w:footer="3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CA9F" w14:textId="77777777" w:rsidR="00FD0396" w:rsidRDefault="00FD0396">
      <w:pPr>
        <w:spacing w:after="0" w:line="240" w:lineRule="auto"/>
      </w:pPr>
      <w:r>
        <w:separator/>
      </w:r>
    </w:p>
  </w:endnote>
  <w:endnote w:type="continuationSeparator" w:id="0">
    <w:p w14:paraId="759EB421" w14:textId="77777777" w:rsidR="00FD0396" w:rsidRDefault="00F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B2BC" w14:textId="77777777" w:rsidR="00135D2A" w:rsidRDefault="00135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9BCD" w14:textId="37B3016C" w:rsidR="00135D2A" w:rsidRDefault="00135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591C" w14:textId="77777777" w:rsidR="00135D2A" w:rsidRDefault="00CE2D41">
    <w:pPr>
      <w:pStyle w:val="Stopka"/>
    </w:pPr>
    <w:r>
      <w:rPr>
        <w:noProof/>
      </w:rPr>
      <w:drawing>
        <wp:inline distT="0" distB="0" distL="0" distR="0" wp14:anchorId="2590BC51" wp14:editId="4DC1BF75">
          <wp:extent cx="5760720" cy="819785"/>
          <wp:effectExtent l="0" t="0" r="0" b="0"/>
          <wp:docPr id="1878975670" name="Obraz 8 kopia 1" descr="logo Programu Fundusze Europejskie dla Małopolski, flaga Rzeczypospolitej Polski, Flaga Uni Europejskiej z informajc o diofinansowaniu z UE działania, 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75670" name="Obraz 8 kopia 1" descr="logo Programu Fundusze Europejskie dla Małopolski, flaga Rzeczypospolitej Polski, Flaga Uni Europejskiej z informajc o diofinansowaniu z UE działania, 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ED1" w14:textId="77777777" w:rsidR="00135D2A" w:rsidRDefault="00135D2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353" w14:textId="77777777" w:rsidR="00135D2A" w:rsidRDefault="00135D2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723" w14:textId="3A7E65CE" w:rsidR="00135D2A" w:rsidRDefault="00135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847E" w14:textId="77777777" w:rsidR="00FD0396" w:rsidRDefault="00FD0396">
      <w:pPr>
        <w:spacing w:after="0" w:line="240" w:lineRule="auto"/>
      </w:pPr>
      <w:r>
        <w:separator/>
      </w:r>
    </w:p>
  </w:footnote>
  <w:footnote w:type="continuationSeparator" w:id="0">
    <w:p w14:paraId="32C31A52" w14:textId="77777777" w:rsidR="00FD0396" w:rsidRDefault="00F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F2D8" w14:textId="77777777" w:rsidR="00135D2A" w:rsidRDefault="00135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FC2A" w14:textId="6129611D" w:rsidR="00135D2A" w:rsidRDefault="007C4C9D" w:rsidP="007C4C9D">
    <w:pPr>
      <w:pStyle w:val="Nagwek1"/>
      <w:tabs>
        <w:tab w:val="left" w:pos="1723"/>
      </w:tabs>
      <w:spacing w:line="360" w:lineRule="auto"/>
      <w:jc w:val="left"/>
      <w:rPr>
        <w:b w:val="0"/>
      </w:rPr>
    </w:pPr>
    <w:r>
      <w:rPr>
        <w:b w:val="0"/>
        <w:noProof/>
      </w:rPr>
      <w:drawing>
        <wp:inline distT="0" distB="0" distL="0" distR="0" wp14:anchorId="099B0FC2" wp14:editId="780B8B95">
          <wp:extent cx="5760720" cy="819785"/>
          <wp:effectExtent l="0" t="0" r="0" b="0"/>
          <wp:docPr id="1012712312" name="Obraz 3" descr="logo: Progrmu Fundusze Europejskie dla Małopolski, flaga: Rzeczypospolitej Polskiej, logo Uni Eur=opejskiej z informacja o dofinansowaniu działanai przez UE, logo województwa Małopolskiego, poniżej informacja: Projekt &quot;Po pierwsze Rodzina&quot;  to dofinansowana z Funduszy Europejskich operacja o znaczeniu starategicznym dla Małopolski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712312" name="Obraz 3" descr="logo: Progrmu Fundusze Europejskie dla Małopolski, flaga: Rzeczypospolitej Polskiej, logo Uni Eur=opejskiej z informacja o dofinansowaniu działanai przez UE, logo województwa Małopolskiego, poniżej informacja: Projekt &quot;Po pierwsze Rodzina&quot;  to dofinansowana z Funduszy Europejskich operacja o znaczeniu starategicznym dla Małopolski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B742" w14:textId="77777777" w:rsidR="00135D2A" w:rsidRDefault="00135D2A">
    <w:pPr>
      <w:pStyle w:val="Nagwek1"/>
      <w:spacing w:line="360" w:lineRule="auto"/>
      <w:jc w:val="right"/>
      <w:rPr>
        <w:b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302D" w14:textId="77777777" w:rsidR="00135D2A" w:rsidRDefault="00135D2A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2661" w14:textId="496FE92C" w:rsidR="00135D2A" w:rsidRDefault="00E10115">
    <w:pPr>
      <w:pStyle w:val="Nagwek"/>
    </w:pPr>
    <w:r>
      <w:rPr>
        <w:noProof/>
      </w:rPr>
      <w:drawing>
        <wp:inline distT="0" distB="0" distL="0" distR="0" wp14:anchorId="655112ED" wp14:editId="6C4A8569">
          <wp:extent cx="5760720" cy="819785"/>
          <wp:effectExtent l="0" t="0" r="0" b="0"/>
          <wp:docPr id="1498111671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A73" w14:textId="5CE5E3FB" w:rsidR="00135D2A" w:rsidRDefault="00E10115">
    <w:pPr>
      <w:pStyle w:val="Nagwek"/>
    </w:pPr>
    <w:r>
      <w:rPr>
        <w:noProof/>
      </w:rPr>
      <w:drawing>
        <wp:inline distT="0" distB="0" distL="0" distR="0" wp14:anchorId="7A68010D" wp14:editId="1BB159A7">
          <wp:extent cx="5760720" cy="819785"/>
          <wp:effectExtent l="0" t="0" r="0" b="0"/>
          <wp:docPr id="1762789470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AF9"/>
    <w:multiLevelType w:val="multilevel"/>
    <w:tmpl w:val="89D63A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9251DF"/>
    <w:multiLevelType w:val="multilevel"/>
    <w:tmpl w:val="35F20A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A90DD8"/>
    <w:multiLevelType w:val="multilevel"/>
    <w:tmpl w:val="C616EF8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98F6919"/>
    <w:multiLevelType w:val="multilevel"/>
    <w:tmpl w:val="5F300D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69119A"/>
    <w:multiLevelType w:val="multilevel"/>
    <w:tmpl w:val="D9C613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011976"/>
    <w:multiLevelType w:val="multilevel"/>
    <w:tmpl w:val="17708B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9F6143"/>
    <w:multiLevelType w:val="multilevel"/>
    <w:tmpl w:val="2FCE6F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BD4497F"/>
    <w:multiLevelType w:val="multilevel"/>
    <w:tmpl w:val="AECA1D3E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1D5E46C3"/>
    <w:multiLevelType w:val="multilevel"/>
    <w:tmpl w:val="E9E8E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D8B04C2"/>
    <w:multiLevelType w:val="multilevel"/>
    <w:tmpl w:val="7F3C80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803AB"/>
    <w:multiLevelType w:val="multilevel"/>
    <w:tmpl w:val="CFD263DC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1" w15:restartNumberingAfterBreak="0">
    <w:nsid w:val="1EA14931"/>
    <w:multiLevelType w:val="multilevel"/>
    <w:tmpl w:val="662C020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152715E"/>
    <w:multiLevelType w:val="multilevel"/>
    <w:tmpl w:val="EFC64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9F0CBA"/>
    <w:multiLevelType w:val="multilevel"/>
    <w:tmpl w:val="EA10F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3F4753"/>
    <w:multiLevelType w:val="multilevel"/>
    <w:tmpl w:val="E0781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C4210DD"/>
    <w:multiLevelType w:val="multilevel"/>
    <w:tmpl w:val="68A60D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2ED853AB"/>
    <w:multiLevelType w:val="multilevel"/>
    <w:tmpl w:val="466C0982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7" w15:restartNumberingAfterBreak="0">
    <w:nsid w:val="35D3194F"/>
    <w:multiLevelType w:val="multilevel"/>
    <w:tmpl w:val="627810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882765"/>
    <w:multiLevelType w:val="multilevel"/>
    <w:tmpl w:val="3BFA6F0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9" w15:restartNumberingAfterBreak="0">
    <w:nsid w:val="38106AFC"/>
    <w:multiLevelType w:val="hybridMultilevel"/>
    <w:tmpl w:val="92124D62"/>
    <w:lvl w:ilvl="0" w:tplc="BBC894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7BBA"/>
    <w:multiLevelType w:val="multilevel"/>
    <w:tmpl w:val="CB8687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1" w15:restartNumberingAfterBreak="0">
    <w:nsid w:val="3F1549DC"/>
    <w:multiLevelType w:val="multilevel"/>
    <w:tmpl w:val="BE4602C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" w15:restartNumberingAfterBreak="0">
    <w:nsid w:val="417E5309"/>
    <w:multiLevelType w:val="multilevel"/>
    <w:tmpl w:val="89C4BF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B0489A"/>
    <w:multiLevelType w:val="multilevel"/>
    <w:tmpl w:val="240E72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890372"/>
    <w:multiLevelType w:val="multilevel"/>
    <w:tmpl w:val="392EF0F6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5" w15:restartNumberingAfterBreak="0">
    <w:nsid w:val="4D3F3787"/>
    <w:multiLevelType w:val="multilevel"/>
    <w:tmpl w:val="0CA4342C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6" w15:restartNumberingAfterBreak="0">
    <w:nsid w:val="4D4E659D"/>
    <w:multiLevelType w:val="multilevel"/>
    <w:tmpl w:val="E864D5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09C2B96"/>
    <w:multiLevelType w:val="multilevel"/>
    <w:tmpl w:val="AE3CD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8" w15:restartNumberingAfterBreak="0">
    <w:nsid w:val="5156150B"/>
    <w:multiLevelType w:val="multilevel"/>
    <w:tmpl w:val="49BC19D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9" w15:restartNumberingAfterBreak="0">
    <w:nsid w:val="56344330"/>
    <w:multiLevelType w:val="multilevel"/>
    <w:tmpl w:val="B40E0674"/>
    <w:lvl w:ilvl="0">
      <w:start w:val="1"/>
      <w:numFmt w:val="decimal"/>
      <w:lvlText w:val="%1)"/>
      <w:lvlJc w:val="left"/>
      <w:pPr>
        <w:tabs>
          <w:tab w:val="num" w:pos="5943"/>
        </w:tabs>
        <w:ind w:left="7023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570C231E"/>
    <w:multiLevelType w:val="multilevel"/>
    <w:tmpl w:val="BF827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2910E4C"/>
    <w:multiLevelType w:val="hybridMultilevel"/>
    <w:tmpl w:val="672676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376B2"/>
    <w:multiLevelType w:val="multilevel"/>
    <w:tmpl w:val="A920DCCA"/>
    <w:lvl w:ilvl="0">
      <w:start w:val="1"/>
      <w:numFmt w:val="bullet"/>
      <w:lvlText w:val="-"/>
      <w:lvlJc w:val="left"/>
      <w:pPr>
        <w:tabs>
          <w:tab w:val="num" w:pos="207"/>
        </w:tabs>
        <w:ind w:left="927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DA7DF3"/>
    <w:multiLevelType w:val="multilevel"/>
    <w:tmpl w:val="78D85C9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4" w15:restartNumberingAfterBreak="0">
    <w:nsid w:val="6A4D4AA9"/>
    <w:multiLevelType w:val="multilevel"/>
    <w:tmpl w:val="F836B3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B26CC3"/>
    <w:multiLevelType w:val="hybridMultilevel"/>
    <w:tmpl w:val="B16C1B66"/>
    <w:lvl w:ilvl="0" w:tplc="89FC1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70E20"/>
    <w:multiLevelType w:val="multilevel"/>
    <w:tmpl w:val="12A48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0AB2F8A"/>
    <w:multiLevelType w:val="multilevel"/>
    <w:tmpl w:val="1D1C4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16170B9"/>
    <w:multiLevelType w:val="multilevel"/>
    <w:tmpl w:val="5FB4DF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9100F8"/>
    <w:multiLevelType w:val="hybridMultilevel"/>
    <w:tmpl w:val="A880C1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EE492B"/>
    <w:multiLevelType w:val="multilevel"/>
    <w:tmpl w:val="8DBA8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56211A2"/>
    <w:multiLevelType w:val="multilevel"/>
    <w:tmpl w:val="4A82AB5E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2" w15:restartNumberingAfterBreak="0">
    <w:nsid w:val="76770236"/>
    <w:multiLevelType w:val="hybridMultilevel"/>
    <w:tmpl w:val="E3F6FCF2"/>
    <w:lvl w:ilvl="0" w:tplc="42DEC53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E04A9"/>
    <w:multiLevelType w:val="multilevel"/>
    <w:tmpl w:val="D62AB6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E04930"/>
    <w:multiLevelType w:val="multilevel"/>
    <w:tmpl w:val="04CEB8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FBE7EA9"/>
    <w:multiLevelType w:val="hybridMultilevel"/>
    <w:tmpl w:val="BBDA3C36"/>
    <w:lvl w:ilvl="0" w:tplc="588C6CB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82842">
    <w:abstractNumId w:val="5"/>
  </w:num>
  <w:num w:numId="2" w16cid:durableId="1072850984">
    <w:abstractNumId w:val="27"/>
  </w:num>
  <w:num w:numId="3" w16cid:durableId="710300965">
    <w:abstractNumId w:val="29"/>
  </w:num>
  <w:num w:numId="4" w16cid:durableId="1044014882">
    <w:abstractNumId w:val="12"/>
  </w:num>
  <w:num w:numId="5" w16cid:durableId="1557931281">
    <w:abstractNumId w:val="44"/>
  </w:num>
  <w:num w:numId="6" w16cid:durableId="529144728">
    <w:abstractNumId w:val="34"/>
  </w:num>
  <w:num w:numId="7" w16cid:durableId="1087116454">
    <w:abstractNumId w:val="1"/>
  </w:num>
  <w:num w:numId="8" w16cid:durableId="1068116507">
    <w:abstractNumId w:val="17"/>
  </w:num>
  <w:num w:numId="9" w16cid:durableId="799685622">
    <w:abstractNumId w:val="6"/>
  </w:num>
  <w:num w:numId="10" w16cid:durableId="895236364">
    <w:abstractNumId w:val="40"/>
  </w:num>
  <w:num w:numId="11" w16cid:durableId="610631470">
    <w:abstractNumId w:val="37"/>
  </w:num>
  <w:num w:numId="12" w16cid:durableId="1347487055">
    <w:abstractNumId w:val="30"/>
  </w:num>
  <w:num w:numId="13" w16cid:durableId="1567035841">
    <w:abstractNumId w:val="4"/>
  </w:num>
  <w:num w:numId="14" w16cid:durableId="1105156431">
    <w:abstractNumId w:val="32"/>
  </w:num>
  <w:num w:numId="15" w16cid:durableId="362753764">
    <w:abstractNumId w:val="23"/>
  </w:num>
  <w:num w:numId="16" w16cid:durableId="256598043">
    <w:abstractNumId w:val="22"/>
  </w:num>
  <w:num w:numId="17" w16cid:durableId="770928502">
    <w:abstractNumId w:val="9"/>
  </w:num>
  <w:num w:numId="18" w16cid:durableId="2103715335">
    <w:abstractNumId w:val="43"/>
  </w:num>
  <w:num w:numId="19" w16cid:durableId="1024595332">
    <w:abstractNumId w:val="14"/>
  </w:num>
  <w:num w:numId="20" w16cid:durableId="1937594626">
    <w:abstractNumId w:val="38"/>
  </w:num>
  <w:num w:numId="21" w16cid:durableId="543256394">
    <w:abstractNumId w:val="15"/>
  </w:num>
  <w:num w:numId="22" w16cid:durableId="1050298797">
    <w:abstractNumId w:val="8"/>
  </w:num>
  <w:num w:numId="23" w16cid:durableId="1439065355">
    <w:abstractNumId w:val="7"/>
  </w:num>
  <w:num w:numId="24" w16cid:durableId="398216685">
    <w:abstractNumId w:val="3"/>
  </w:num>
  <w:num w:numId="25" w16cid:durableId="1606842116">
    <w:abstractNumId w:val="36"/>
  </w:num>
  <w:num w:numId="26" w16cid:durableId="1450248162">
    <w:abstractNumId w:val="11"/>
  </w:num>
  <w:num w:numId="27" w16cid:durableId="2021854018">
    <w:abstractNumId w:val="13"/>
  </w:num>
  <w:num w:numId="28" w16cid:durableId="1743874113">
    <w:abstractNumId w:val="0"/>
  </w:num>
  <w:num w:numId="29" w16cid:durableId="899025831">
    <w:abstractNumId w:val="26"/>
    <w:lvlOverride w:ilvl="0">
      <w:startOverride w:val="1"/>
    </w:lvlOverride>
  </w:num>
  <w:num w:numId="30" w16cid:durableId="1534876494">
    <w:abstractNumId w:val="26"/>
  </w:num>
  <w:num w:numId="31" w16cid:durableId="1491557360">
    <w:abstractNumId w:val="26"/>
  </w:num>
  <w:num w:numId="32" w16cid:durableId="1102803062">
    <w:abstractNumId w:val="26"/>
  </w:num>
  <w:num w:numId="33" w16cid:durableId="776026437">
    <w:abstractNumId w:val="26"/>
  </w:num>
  <w:num w:numId="34" w16cid:durableId="1843349542">
    <w:abstractNumId w:val="26"/>
  </w:num>
  <w:num w:numId="35" w16cid:durableId="655307566">
    <w:abstractNumId w:val="26"/>
  </w:num>
  <w:num w:numId="36" w16cid:durableId="1735005508">
    <w:abstractNumId w:val="26"/>
  </w:num>
  <w:num w:numId="37" w16cid:durableId="582299340">
    <w:abstractNumId w:val="26"/>
  </w:num>
  <w:num w:numId="38" w16cid:durableId="2011171765">
    <w:abstractNumId w:val="26"/>
  </w:num>
  <w:num w:numId="39" w16cid:durableId="1982228482">
    <w:abstractNumId w:val="26"/>
  </w:num>
  <w:num w:numId="40" w16cid:durableId="1095175066">
    <w:abstractNumId w:val="26"/>
  </w:num>
  <w:num w:numId="41" w16cid:durableId="285476943">
    <w:abstractNumId w:val="26"/>
  </w:num>
  <w:num w:numId="42" w16cid:durableId="463306332">
    <w:abstractNumId w:val="26"/>
  </w:num>
  <w:num w:numId="43" w16cid:durableId="784352340">
    <w:abstractNumId w:val="26"/>
  </w:num>
  <w:num w:numId="44" w16cid:durableId="599603781">
    <w:abstractNumId w:val="19"/>
  </w:num>
  <w:num w:numId="45" w16cid:durableId="1861777512">
    <w:abstractNumId w:val="39"/>
  </w:num>
  <w:num w:numId="46" w16cid:durableId="1151411581">
    <w:abstractNumId w:val="31"/>
  </w:num>
  <w:num w:numId="47" w16cid:durableId="517353561">
    <w:abstractNumId w:val="45"/>
  </w:num>
  <w:num w:numId="48" w16cid:durableId="664169797">
    <w:abstractNumId w:val="35"/>
  </w:num>
  <w:num w:numId="49" w16cid:durableId="669332996">
    <w:abstractNumId w:val="42"/>
  </w:num>
  <w:num w:numId="50" w16cid:durableId="1419056579">
    <w:abstractNumId w:val="2"/>
  </w:num>
  <w:num w:numId="51" w16cid:durableId="940914652">
    <w:abstractNumId w:val="20"/>
  </w:num>
  <w:num w:numId="52" w16cid:durableId="748187023">
    <w:abstractNumId w:val="33"/>
  </w:num>
  <w:num w:numId="53" w16cid:durableId="1674138874">
    <w:abstractNumId w:val="28"/>
  </w:num>
  <w:num w:numId="54" w16cid:durableId="493644574">
    <w:abstractNumId w:val="18"/>
  </w:num>
  <w:num w:numId="55" w16cid:durableId="409040625">
    <w:abstractNumId w:val="21"/>
  </w:num>
  <w:num w:numId="56" w16cid:durableId="1852138964">
    <w:abstractNumId w:val="25"/>
  </w:num>
  <w:num w:numId="57" w16cid:durableId="548155759">
    <w:abstractNumId w:val="16"/>
  </w:num>
  <w:num w:numId="58" w16cid:durableId="1553689151">
    <w:abstractNumId w:val="24"/>
  </w:num>
  <w:num w:numId="59" w16cid:durableId="1091193788">
    <w:abstractNumId w:val="10"/>
  </w:num>
  <w:num w:numId="60" w16cid:durableId="1832334378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A"/>
    <w:rsid w:val="0000277D"/>
    <w:rsid w:val="00005A60"/>
    <w:rsid w:val="00006369"/>
    <w:rsid w:val="00014A11"/>
    <w:rsid w:val="00014F3C"/>
    <w:rsid w:val="00015393"/>
    <w:rsid w:val="0002482C"/>
    <w:rsid w:val="00024AE7"/>
    <w:rsid w:val="00030529"/>
    <w:rsid w:val="00030E82"/>
    <w:rsid w:val="00034E60"/>
    <w:rsid w:val="0004154E"/>
    <w:rsid w:val="00043185"/>
    <w:rsid w:val="00043C47"/>
    <w:rsid w:val="00046E64"/>
    <w:rsid w:val="00047827"/>
    <w:rsid w:val="00054FBA"/>
    <w:rsid w:val="00072A09"/>
    <w:rsid w:val="00074CD5"/>
    <w:rsid w:val="00075C17"/>
    <w:rsid w:val="00081F2B"/>
    <w:rsid w:val="0009331A"/>
    <w:rsid w:val="0009483D"/>
    <w:rsid w:val="000C0FA4"/>
    <w:rsid w:val="000E7106"/>
    <w:rsid w:val="001104C3"/>
    <w:rsid w:val="001137AF"/>
    <w:rsid w:val="001176E6"/>
    <w:rsid w:val="00132AE3"/>
    <w:rsid w:val="00134024"/>
    <w:rsid w:val="00135D2A"/>
    <w:rsid w:val="00141D8D"/>
    <w:rsid w:val="00147D84"/>
    <w:rsid w:val="001516B8"/>
    <w:rsid w:val="001645CC"/>
    <w:rsid w:val="0017192B"/>
    <w:rsid w:val="00171BC0"/>
    <w:rsid w:val="00172570"/>
    <w:rsid w:val="00176FF8"/>
    <w:rsid w:val="00177B22"/>
    <w:rsid w:val="00183BBA"/>
    <w:rsid w:val="00186F0E"/>
    <w:rsid w:val="0019037D"/>
    <w:rsid w:val="001A0732"/>
    <w:rsid w:val="001A5485"/>
    <w:rsid w:val="001E5D5A"/>
    <w:rsid w:val="001E6445"/>
    <w:rsid w:val="001E7091"/>
    <w:rsid w:val="001F2168"/>
    <w:rsid w:val="001F469D"/>
    <w:rsid w:val="00210E2E"/>
    <w:rsid w:val="00221D53"/>
    <w:rsid w:val="00230AE9"/>
    <w:rsid w:val="00235026"/>
    <w:rsid w:val="002668E5"/>
    <w:rsid w:val="0026776F"/>
    <w:rsid w:val="00276F13"/>
    <w:rsid w:val="00276FF8"/>
    <w:rsid w:val="00282797"/>
    <w:rsid w:val="00286755"/>
    <w:rsid w:val="0029406C"/>
    <w:rsid w:val="00296CE1"/>
    <w:rsid w:val="00297FAC"/>
    <w:rsid w:val="002A5F94"/>
    <w:rsid w:val="002B1FED"/>
    <w:rsid w:val="002B744C"/>
    <w:rsid w:val="002C65AE"/>
    <w:rsid w:val="002F0B04"/>
    <w:rsid w:val="002F23EA"/>
    <w:rsid w:val="00336B2C"/>
    <w:rsid w:val="00340634"/>
    <w:rsid w:val="003536FA"/>
    <w:rsid w:val="00355C90"/>
    <w:rsid w:val="00357B2A"/>
    <w:rsid w:val="00372B7D"/>
    <w:rsid w:val="0037719B"/>
    <w:rsid w:val="00377351"/>
    <w:rsid w:val="00386092"/>
    <w:rsid w:val="00397C0E"/>
    <w:rsid w:val="003B23C2"/>
    <w:rsid w:val="003B6985"/>
    <w:rsid w:val="003C0C5A"/>
    <w:rsid w:val="003C47E3"/>
    <w:rsid w:val="003D724C"/>
    <w:rsid w:val="003F3303"/>
    <w:rsid w:val="0041328A"/>
    <w:rsid w:val="00415A29"/>
    <w:rsid w:val="004162FF"/>
    <w:rsid w:val="004228A6"/>
    <w:rsid w:val="00423863"/>
    <w:rsid w:val="0042589E"/>
    <w:rsid w:val="00452283"/>
    <w:rsid w:val="00462A12"/>
    <w:rsid w:val="00463F63"/>
    <w:rsid w:val="00472733"/>
    <w:rsid w:val="00484858"/>
    <w:rsid w:val="00487480"/>
    <w:rsid w:val="00495BA5"/>
    <w:rsid w:val="004A6D03"/>
    <w:rsid w:val="004B1982"/>
    <w:rsid w:val="004B6318"/>
    <w:rsid w:val="004D0411"/>
    <w:rsid w:val="004F0B8C"/>
    <w:rsid w:val="004F2252"/>
    <w:rsid w:val="004F4353"/>
    <w:rsid w:val="00500069"/>
    <w:rsid w:val="00503476"/>
    <w:rsid w:val="00505418"/>
    <w:rsid w:val="00507A44"/>
    <w:rsid w:val="005172A9"/>
    <w:rsid w:val="00527B46"/>
    <w:rsid w:val="00527CDB"/>
    <w:rsid w:val="00533314"/>
    <w:rsid w:val="0053782F"/>
    <w:rsid w:val="00557863"/>
    <w:rsid w:val="0056673D"/>
    <w:rsid w:val="00576274"/>
    <w:rsid w:val="00582AF9"/>
    <w:rsid w:val="005870B2"/>
    <w:rsid w:val="00587FB9"/>
    <w:rsid w:val="00590FF8"/>
    <w:rsid w:val="00595829"/>
    <w:rsid w:val="0059712A"/>
    <w:rsid w:val="00597E58"/>
    <w:rsid w:val="005A31B2"/>
    <w:rsid w:val="005A6561"/>
    <w:rsid w:val="005D0584"/>
    <w:rsid w:val="005D147A"/>
    <w:rsid w:val="005E2CC7"/>
    <w:rsid w:val="005E44CF"/>
    <w:rsid w:val="005E7B66"/>
    <w:rsid w:val="00601376"/>
    <w:rsid w:val="006111CF"/>
    <w:rsid w:val="00613D84"/>
    <w:rsid w:val="00616BE2"/>
    <w:rsid w:val="00622FA5"/>
    <w:rsid w:val="0063104A"/>
    <w:rsid w:val="00637307"/>
    <w:rsid w:val="00637F01"/>
    <w:rsid w:val="00640D40"/>
    <w:rsid w:val="006573DF"/>
    <w:rsid w:val="00662F1C"/>
    <w:rsid w:val="0067200C"/>
    <w:rsid w:val="006844A4"/>
    <w:rsid w:val="00697543"/>
    <w:rsid w:val="00697B3F"/>
    <w:rsid w:val="006A05E6"/>
    <w:rsid w:val="006A0DDF"/>
    <w:rsid w:val="006A3B6C"/>
    <w:rsid w:val="006C02EB"/>
    <w:rsid w:val="006D340D"/>
    <w:rsid w:val="006D3E26"/>
    <w:rsid w:val="006D4BE1"/>
    <w:rsid w:val="006D61A4"/>
    <w:rsid w:val="006E720E"/>
    <w:rsid w:val="006F074D"/>
    <w:rsid w:val="006F21F8"/>
    <w:rsid w:val="00732B9B"/>
    <w:rsid w:val="0073622D"/>
    <w:rsid w:val="00741526"/>
    <w:rsid w:val="00741FFD"/>
    <w:rsid w:val="00742572"/>
    <w:rsid w:val="00767AEA"/>
    <w:rsid w:val="00773CE3"/>
    <w:rsid w:val="007760DD"/>
    <w:rsid w:val="00792FF2"/>
    <w:rsid w:val="00797796"/>
    <w:rsid w:val="007A598B"/>
    <w:rsid w:val="007A7A80"/>
    <w:rsid w:val="007C3947"/>
    <w:rsid w:val="007C4C9D"/>
    <w:rsid w:val="007E10E8"/>
    <w:rsid w:val="007F2AD6"/>
    <w:rsid w:val="00820024"/>
    <w:rsid w:val="00820B4C"/>
    <w:rsid w:val="008225C5"/>
    <w:rsid w:val="00831828"/>
    <w:rsid w:val="008477D8"/>
    <w:rsid w:val="008520F2"/>
    <w:rsid w:val="008550F7"/>
    <w:rsid w:val="0086213F"/>
    <w:rsid w:val="008812E2"/>
    <w:rsid w:val="008A4DEC"/>
    <w:rsid w:val="008A57EC"/>
    <w:rsid w:val="008B60E2"/>
    <w:rsid w:val="008C4184"/>
    <w:rsid w:val="008D785F"/>
    <w:rsid w:val="008E0C95"/>
    <w:rsid w:val="008E447E"/>
    <w:rsid w:val="008F1C8A"/>
    <w:rsid w:val="008F4C65"/>
    <w:rsid w:val="00901A49"/>
    <w:rsid w:val="009032F3"/>
    <w:rsid w:val="00913B1A"/>
    <w:rsid w:val="00914DBE"/>
    <w:rsid w:val="00930AF6"/>
    <w:rsid w:val="0094315C"/>
    <w:rsid w:val="00943A27"/>
    <w:rsid w:val="009447C4"/>
    <w:rsid w:val="00947E41"/>
    <w:rsid w:val="009530E6"/>
    <w:rsid w:val="00961F96"/>
    <w:rsid w:val="00975737"/>
    <w:rsid w:val="00980C45"/>
    <w:rsid w:val="00984A2B"/>
    <w:rsid w:val="0098639B"/>
    <w:rsid w:val="009A1CEE"/>
    <w:rsid w:val="009A2C05"/>
    <w:rsid w:val="009B24E2"/>
    <w:rsid w:val="009C62C6"/>
    <w:rsid w:val="009D6FE8"/>
    <w:rsid w:val="009E0DC0"/>
    <w:rsid w:val="009F7A98"/>
    <w:rsid w:val="00A0501D"/>
    <w:rsid w:val="00A05A8D"/>
    <w:rsid w:val="00A16C4E"/>
    <w:rsid w:val="00A20749"/>
    <w:rsid w:val="00A271EC"/>
    <w:rsid w:val="00A27A73"/>
    <w:rsid w:val="00A41DF1"/>
    <w:rsid w:val="00A529FB"/>
    <w:rsid w:val="00A615C3"/>
    <w:rsid w:val="00A710BE"/>
    <w:rsid w:val="00A71905"/>
    <w:rsid w:val="00A73BE8"/>
    <w:rsid w:val="00A826FE"/>
    <w:rsid w:val="00A8729F"/>
    <w:rsid w:val="00A940ED"/>
    <w:rsid w:val="00A95C05"/>
    <w:rsid w:val="00AA06F3"/>
    <w:rsid w:val="00AA7DB4"/>
    <w:rsid w:val="00AB0196"/>
    <w:rsid w:val="00AB4431"/>
    <w:rsid w:val="00AC451B"/>
    <w:rsid w:val="00AD2E96"/>
    <w:rsid w:val="00AD686D"/>
    <w:rsid w:val="00AE1C4B"/>
    <w:rsid w:val="00AE674D"/>
    <w:rsid w:val="00AF3255"/>
    <w:rsid w:val="00AF5DE7"/>
    <w:rsid w:val="00B0313C"/>
    <w:rsid w:val="00B27F20"/>
    <w:rsid w:val="00B507DD"/>
    <w:rsid w:val="00B54491"/>
    <w:rsid w:val="00B6067B"/>
    <w:rsid w:val="00B6261E"/>
    <w:rsid w:val="00B72AA1"/>
    <w:rsid w:val="00B72CF9"/>
    <w:rsid w:val="00B82531"/>
    <w:rsid w:val="00BA0240"/>
    <w:rsid w:val="00BA50A6"/>
    <w:rsid w:val="00BB5892"/>
    <w:rsid w:val="00BB68E4"/>
    <w:rsid w:val="00BE005B"/>
    <w:rsid w:val="00BE5838"/>
    <w:rsid w:val="00BF22A7"/>
    <w:rsid w:val="00BF3F1D"/>
    <w:rsid w:val="00C04908"/>
    <w:rsid w:val="00C1073C"/>
    <w:rsid w:val="00C115CF"/>
    <w:rsid w:val="00C11F13"/>
    <w:rsid w:val="00C12AB2"/>
    <w:rsid w:val="00C13AC4"/>
    <w:rsid w:val="00C16FB5"/>
    <w:rsid w:val="00C34BE1"/>
    <w:rsid w:val="00C40B3D"/>
    <w:rsid w:val="00C42403"/>
    <w:rsid w:val="00C467EA"/>
    <w:rsid w:val="00C5200C"/>
    <w:rsid w:val="00C60B20"/>
    <w:rsid w:val="00C62D11"/>
    <w:rsid w:val="00C64208"/>
    <w:rsid w:val="00C64747"/>
    <w:rsid w:val="00C85F74"/>
    <w:rsid w:val="00C92F05"/>
    <w:rsid w:val="00C96581"/>
    <w:rsid w:val="00CA02A7"/>
    <w:rsid w:val="00CB493D"/>
    <w:rsid w:val="00CC237B"/>
    <w:rsid w:val="00CD418F"/>
    <w:rsid w:val="00CD4842"/>
    <w:rsid w:val="00CD600E"/>
    <w:rsid w:val="00CD6BFA"/>
    <w:rsid w:val="00CD78A0"/>
    <w:rsid w:val="00CE2D41"/>
    <w:rsid w:val="00CE756F"/>
    <w:rsid w:val="00CF5B52"/>
    <w:rsid w:val="00D0172F"/>
    <w:rsid w:val="00D11D39"/>
    <w:rsid w:val="00D12857"/>
    <w:rsid w:val="00D2170B"/>
    <w:rsid w:val="00D22780"/>
    <w:rsid w:val="00D4668F"/>
    <w:rsid w:val="00D663FC"/>
    <w:rsid w:val="00D9150B"/>
    <w:rsid w:val="00D944E9"/>
    <w:rsid w:val="00D96AEA"/>
    <w:rsid w:val="00DA0467"/>
    <w:rsid w:val="00DB2D98"/>
    <w:rsid w:val="00DB36D3"/>
    <w:rsid w:val="00DC0806"/>
    <w:rsid w:val="00DD1F2B"/>
    <w:rsid w:val="00DD40D5"/>
    <w:rsid w:val="00DE73E0"/>
    <w:rsid w:val="00DF5346"/>
    <w:rsid w:val="00DF5877"/>
    <w:rsid w:val="00DF6D2F"/>
    <w:rsid w:val="00E10115"/>
    <w:rsid w:val="00E1022C"/>
    <w:rsid w:val="00E10F20"/>
    <w:rsid w:val="00E23FC1"/>
    <w:rsid w:val="00E25825"/>
    <w:rsid w:val="00E25DE1"/>
    <w:rsid w:val="00E47BB4"/>
    <w:rsid w:val="00E53003"/>
    <w:rsid w:val="00E547AA"/>
    <w:rsid w:val="00E6205B"/>
    <w:rsid w:val="00E659FA"/>
    <w:rsid w:val="00E67851"/>
    <w:rsid w:val="00E76615"/>
    <w:rsid w:val="00E852CD"/>
    <w:rsid w:val="00E8734D"/>
    <w:rsid w:val="00EA74EE"/>
    <w:rsid w:val="00EB0D36"/>
    <w:rsid w:val="00EB427B"/>
    <w:rsid w:val="00EB6CC1"/>
    <w:rsid w:val="00EC62DB"/>
    <w:rsid w:val="00EC757F"/>
    <w:rsid w:val="00ED3BFA"/>
    <w:rsid w:val="00ED6AAF"/>
    <w:rsid w:val="00ED7568"/>
    <w:rsid w:val="00EE2050"/>
    <w:rsid w:val="00EE5D11"/>
    <w:rsid w:val="00EF095E"/>
    <w:rsid w:val="00EF5F2E"/>
    <w:rsid w:val="00F05E10"/>
    <w:rsid w:val="00F2120F"/>
    <w:rsid w:val="00F215B5"/>
    <w:rsid w:val="00F22862"/>
    <w:rsid w:val="00F25D92"/>
    <w:rsid w:val="00F2748D"/>
    <w:rsid w:val="00F35F64"/>
    <w:rsid w:val="00F5442A"/>
    <w:rsid w:val="00F54991"/>
    <w:rsid w:val="00F56704"/>
    <w:rsid w:val="00F605C2"/>
    <w:rsid w:val="00F616B8"/>
    <w:rsid w:val="00F75AA1"/>
    <w:rsid w:val="00F8129D"/>
    <w:rsid w:val="00F90D03"/>
    <w:rsid w:val="00FA10DD"/>
    <w:rsid w:val="00FA3914"/>
    <w:rsid w:val="00FA6B61"/>
    <w:rsid w:val="00FA759F"/>
    <w:rsid w:val="00FB14B7"/>
    <w:rsid w:val="00FB198F"/>
    <w:rsid w:val="00FB238F"/>
    <w:rsid w:val="00FB5600"/>
    <w:rsid w:val="00FC1E38"/>
    <w:rsid w:val="00FC1F12"/>
    <w:rsid w:val="00FC38F5"/>
    <w:rsid w:val="00FC725C"/>
    <w:rsid w:val="00FD0396"/>
    <w:rsid w:val="00FD422B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3091"/>
  <w15:docId w15:val="{A8B6ABF6-5FFF-4065-A1BE-BE457C0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F1E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E1F"/>
    <w:pPr>
      <w:keepNext/>
      <w:keepLines/>
      <w:spacing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991"/>
    <w:pPr>
      <w:keepNext/>
      <w:keepLines/>
      <w:spacing w:before="40" w:after="120" w:line="360" w:lineRule="auto"/>
      <w:jc w:val="center"/>
      <w:outlineLvl w:val="1"/>
    </w:pPr>
    <w:rPr>
      <w:rFonts w:eastAsiaTheme="majorEastAsia" w:cstheme="minorHAns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1CF7"/>
    <w:pPr>
      <w:keepNext/>
      <w:keepLines/>
      <w:spacing w:before="200" w:after="0"/>
      <w:outlineLvl w:val="2"/>
    </w:pPr>
    <w:rPr>
      <w:rFonts w:eastAsiaTheme="majorEastAsia" w:cstheme="minorHAns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79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22F9"/>
  </w:style>
  <w:style w:type="character" w:customStyle="1" w:styleId="StopkaZnak">
    <w:name w:val="Stopka Znak"/>
    <w:basedOn w:val="Domylnaczcionkaakapitu"/>
    <w:link w:val="Stopka"/>
    <w:uiPriority w:val="99"/>
    <w:qFormat/>
    <w:rsid w:val="00CD22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2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845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64E1F"/>
    <w:rPr>
      <w:rFonts w:eastAsiaTheme="majorEastAsia"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E1CF7"/>
    <w:rPr>
      <w:rFonts w:eastAsiaTheme="majorEastAsia" w:cstheme="minorHAnsi"/>
      <w:b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9608B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49608B"/>
    <w:rPr>
      <w:rFonts w:ascii="Calibri" w:eastAsia="Calibri" w:hAnsi="Calibri" w:cs="Times New Roman"/>
      <w:sz w:val="20"/>
      <w:szCs w:val="20"/>
    </w:rPr>
  </w:style>
  <w:style w:type="character" w:customStyle="1" w:styleId="Znakiprzypiswdolnychuser">
    <w:name w:val="Znaki przypisów dolnych (user)"/>
    <w:uiPriority w:val="99"/>
    <w:unhideWhenUsed/>
    <w:qFormat/>
    <w:rsid w:val="0049608B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960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85E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7DF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7DF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7DF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97991"/>
    <w:rPr>
      <w:rFonts w:eastAsiaTheme="majorEastAsia" w:cstheme="minorHAnsi"/>
      <w:b/>
      <w:bCs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5468E"/>
    <w:rPr>
      <w:rFonts w:eastAsiaTheme="majorEastAsia" w:cstheme="majorBidi"/>
      <w:spacing w:val="-10"/>
      <w:kern w:val="2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979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1BCD"/>
    <w:rPr>
      <w:rFonts w:ascii="Calibri" w:eastAsia="Calibri" w:hAnsi="Calibri" w:cs="Times New Roman"/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131BC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rticletitle">
    <w:name w:val="articletitle"/>
    <w:basedOn w:val="Domylnaczcionkaakapitu"/>
    <w:qFormat/>
    <w:rsid w:val="0057413A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5665A"/>
    <w:rPr>
      <w:rFonts w:ascii="Arial" w:eastAsia="Arial" w:hAnsi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F5665A"/>
    <w:rPr>
      <w:rFonts w:ascii="Calibri" w:eastAsia="Calibri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F5665A"/>
    <w:rPr>
      <w:rFonts w:ascii="Calibri" w:eastAsia="Calibri" w:hAnsi="Calibri" w:cs="Times New Roman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styleId="UyteHipercze">
    <w:name w:val="FollowedHyperlink"/>
    <w:rPr>
      <w:color w:val="800080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5665A"/>
    <w:pPr>
      <w:widowControl w:val="0"/>
      <w:spacing w:before="161" w:after="0" w:line="240" w:lineRule="auto"/>
      <w:ind w:left="399"/>
    </w:pPr>
    <w:rPr>
      <w:rFonts w:ascii="Arial" w:eastAsia="Arial" w:hAnsi="Arial" w:cstheme="minorBid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455F"/>
    <w:pPr>
      <w:ind w:left="708"/>
    </w:pPr>
    <w:rPr>
      <w:rFonts w:cs="Calibri"/>
      <w:lang w:eastAsia="ar-SA"/>
    </w:rPr>
  </w:style>
  <w:style w:type="paragraph" w:customStyle="1" w:styleId="Default">
    <w:name w:val="Default"/>
    <w:qFormat/>
    <w:rsid w:val="00F8455F"/>
    <w:rPr>
      <w:rFonts w:ascii="Symbol" w:eastAsia="Calibri" w:hAnsi="Symbol" w:cs="Symbol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608B"/>
    <w:rPr>
      <w:rFonts w:cstheme="minorBidi"/>
    </w:rPr>
  </w:style>
  <w:style w:type="paragraph" w:styleId="Bezodstpw">
    <w:name w:val="No Spacing"/>
    <w:uiPriority w:val="1"/>
    <w:qFormat/>
    <w:rsid w:val="0049608B"/>
    <w:rPr>
      <w:rFonts w:cs="Times New Roman"/>
    </w:rPr>
  </w:style>
  <w:style w:type="paragraph" w:customStyle="1" w:styleId="CMSHeadL7">
    <w:name w:val="CMS Head L7"/>
    <w:basedOn w:val="Normalny"/>
    <w:qFormat/>
    <w:rsid w:val="0049608B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ormalnyWeb">
    <w:name w:val="Normal (Web)"/>
    <w:basedOn w:val="Normalny"/>
    <w:uiPriority w:val="99"/>
    <w:unhideWhenUsed/>
    <w:qFormat/>
    <w:rsid w:val="0049608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BE3CAC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DF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7DFB"/>
    <w:rPr>
      <w:b/>
      <w:bCs/>
    </w:rPr>
  </w:style>
  <w:style w:type="paragraph" w:customStyle="1" w:styleId="Normalny1">
    <w:name w:val="Normalny1"/>
    <w:qFormat/>
    <w:rsid w:val="008508B6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5468E"/>
    <w:pPr>
      <w:spacing w:after="120"/>
      <w:contextualSpacing/>
    </w:pPr>
    <w:rPr>
      <w:rFonts w:eastAsiaTheme="majorEastAsia" w:cstheme="majorBidi"/>
      <w:spacing w:val="-10"/>
      <w:kern w:val="2"/>
      <w:sz w:val="28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CD"/>
    <w:pPr>
      <w:spacing w:after="0" w:line="240" w:lineRule="auto"/>
    </w:pPr>
    <w:rPr>
      <w:sz w:val="20"/>
      <w:szCs w:val="20"/>
    </w:rPr>
  </w:style>
  <w:style w:type="paragraph" w:customStyle="1" w:styleId="tytuyrodziaw">
    <w:name w:val="tytuły rodziałów"/>
    <w:basedOn w:val="Normalny"/>
    <w:qFormat/>
    <w:rsid w:val="00037F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CD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C557-48EA-4683-BCFC-F600EA35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Społeczna Malopolska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Po Pierwsze Rodzina moduł III</dc:title>
  <dc:subject/>
  <dc:creator>Michał Góra</dc:creator>
  <dc:description/>
  <cp:lastModifiedBy>Piotr Maurek</cp:lastModifiedBy>
  <cp:revision>12</cp:revision>
  <cp:lastPrinted>2026-02-04T10:56:00Z</cp:lastPrinted>
  <dcterms:created xsi:type="dcterms:W3CDTF">2026-02-12T14:28:00Z</dcterms:created>
  <dcterms:modified xsi:type="dcterms:W3CDTF">2026-04-10T08:29:00Z</dcterms:modified>
  <dc:language>pl-PL</dc:language>
</cp:coreProperties>
</file>