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15" w:rsidRPr="009063EE" w:rsidRDefault="00C04115" w:rsidP="00C04115">
      <w:pPr>
        <w:suppressAutoHyphens/>
        <w:spacing w:line="276" w:lineRule="auto"/>
        <w:ind w:left="6372" w:firstLine="0"/>
        <w:jc w:val="left"/>
        <w:rPr>
          <w:rFonts w:asciiTheme="minorHAnsi" w:eastAsia="Times New Roman" w:hAnsiTheme="minorHAnsi" w:cstheme="minorHAnsi"/>
          <w:sz w:val="20"/>
          <w:szCs w:val="20"/>
          <w:lang w:eastAsia="ar-SA"/>
        </w:rPr>
      </w:pPr>
      <w:r w:rsidRPr="00711A89">
        <w:rPr>
          <w:rFonts w:asciiTheme="minorHAnsi" w:eastAsia="Times New Roman" w:hAnsiTheme="minorHAnsi" w:cstheme="minorHAnsi"/>
          <w:sz w:val="20"/>
          <w:szCs w:val="20"/>
          <w:lang w:eastAsia="ar-SA"/>
        </w:rPr>
        <w:t xml:space="preserve">Załącznik nr 2 </w:t>
      </w:r>
    </w:p>
    <w:p w:rsidR="00C04115" w:rsidRPr="009063EE" w:rsidRDefault="00C04115" w:rsidP="00C04115">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do Regulamin naboru i udziału </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 xml:space="preserve">w projekcie „KOOPERACJE 3D – model wielosektorowej współpracy na rzecz wsparcia osób i rodzin” </w:t>
      </w:r>
    </w:p>
    <w:p w:rsidR="00C04115" w:rsidRPr="009063EE" w:rsidRDefault="00C04115" w:rsidP="00C04115">
      <w:pPr>
        <w:jc w:val="right"/>
        <w:rPr>
          <w:rFonts w:asciiTheme="minorHAnsi" w:eastAsia="Times New Roman" w:hAnsiTheme="minorHAnsi" w:cstheme="minorHAnsi"/>
          <w:i/>
          <w:sz w:val="24"/>
          <w:szCs w:val="24"/>
        </w:rPr>
      </w:pPr>
    </w:p>
    <w:p w:rsidR="00C04115" w:rsidRPr="009063EE" w:rsidRDefault="00C04115" w:rsidP="00C04115">
      <w:pPr>
        <w:spacing w:line="240" w:lineRule="auto"/>
        <w:rPr>
          <w:rFonts w:asciiTheme="minorHAnsi" w:hAnsiTheme="minorHAnsi" w:cstheme="minorHAnsi"/>
          <w:i/>
          <w:sz w:val="20"/>
          <w:szCs w:val="20"/>
        </w:rPr>
      </w:pPr>
    </w:p>
    <w:p w:rsidR="00C04115" w:rsidRPr="00CF180F" w:rsidRDefault="00C04115" w:rsidP="00C04115">
      <w:pPr>
        <w:spacing w:line="276" w:lineRule="auto"/>
        <w:jc w:val="center"/>
        <w:rPr>
          <w:rFonts w:asciiTheme="minorHAnsi" w:hAnsiTheme="minorHAnsi" w:cstheme="minorHAnsi"/>
        </w:rPr>
      </w:pPr>
      <w:r w:rsidRPr="009063EE">
        <w:rPr>
          <w:rFonts w:asciiTheme="minorHAnsi" w:hAnsiTheme="minorHAnsi" w:cstheme="minorHAnsi"/>
          <w:b/>
        </w:rPr>
        <w:t>POROZUMIENIE  O WSPÓŁPRACY</w:t>
      </w:r>
    </w:p>
    <w:p w:rsidR="00C04115" w:rsidRPr="00CF180F" w:rsidRDefault="00C04115" w:rsidP="00C04115">
      <w:pPr>
        <w:spacing w:line="276" w:lineRule="auto"/>
        <w:rPr>
          <w:rFonts w:asciiTheme="minorHAnsi" w:hAnsiTheme="minorHAnsi" w:cstheme="minorHAnsi"/>
        </w:rPr>
      </w:pPr>
    </w:p>
    <w:p w:rsidR="00C04115" w:rsidRPr="00CF180F" w:rsidRDefault="00C04115" w:rsidP="00C04115">
      <w:pPr>
        <w:spacing w:line="276" w:lineRule="auto"/>
        <w:ind w:left="0" w:firstLine="0"/>
        <w:rPr>
          <w:rFonts w:asciiTheme="minorHAnsi" w:hAnsiTheme="minorHAnsi" w:cstheme="minorHAnsi"/>
        </w:rPr>
      </w:pPr>
      <w:r w:rsidRPr="009063EE">
        <w:rPr>
          <w:rFonts w:asciiTheme="minorHAnsi" w:hAnsiTheme="minorHAnsi" w:cstheme="minorHAnsi"/>
        </w:rPr>
        <w:t>zawarte w dniu ………………</w:t>
      </w:r>
      <w:r>
        <w:rPr>
          <w:rFonts w:asciiTheme="minorHAnsi" w:hAnsiTheme="minorHAnsi" w:cstheme="minorHAnsi"/>
        </w:rPr>
        <w:t>………</w:t>
      </w:r>
      <w:r w:rsidRPr="009063EE">
        <w:rPr>
          <w:rFonts w:asciiTheme="minorHAnsi" w:hAnsiTheme="minorHAnsi" w:cstheme="minorHAnsi"/>
        </w:rPr>
        <w:t xml:space="preserve"> roku pomiędzy:</w:t>
      </w:r>
    </w:p>
    <w:p w:rsidR="00C04115" w:rsidRPr="00CF180F" w:rsidRDefault="00C04115" w:rsidP="00C04115">
      <w:pPr>
        <w:spacing w:line="276" w:lineRule="auto"/>
        <w:ind w:left="0" w:hanging="5"/>
        <w:rPr>
          <w:rFonts w:asciiTheme="minorHAnsi" w:hAnsiTheme="minorHAnsi" w:cstheme="minorHAnsi"/>
        </w:rPr>
      </w:pPr>
    </w:p>
    <w:p w:rsidR="00C04115" w:rsidRPr="00CF180F" w:rsidRDefault="00C04115" w:rsidP="00C04115">
      <w:pPr>
        <w:spacing w:line="276" w:lineRule="auto"/>
        <w:ind w:left="5" w:hanging="5"/>
        <w:rPr>
          <w:rFonts w:asciiTheme="minorHAnsi" w:hAnsiTheme="minorHAnsi" w:cstheme="minorHAnsi"/>
        </w:rPr>
      </w:pPr>
      <w:r w:rsidRPr="009063EE">
        <w:rPr>
          <w:rFonts w:asciiTheme="minorHAnsi" w:hAnsiTheme="minorHAnsi" w:cstheme="minorHAnsi"/>
          <w:b/>
        </w:rPr>
        <w:t>Województwem Małopolskim</w:t>
      </w:r>
      <w:r w:rsidRPr="00711A89">
        <w:rPr>
          <w:rStyle w:val="Domylnaczcionkaakapitu1"/>
          <w:rFonts w:asciiTheme="minorHAnsi" w:hAnsiTheme="minorHAnsi" w:cstheme="minorHAnsi"/>
          <w:b/>
          <w:i/>
        </w:rPr>
        <w:t xml:space="preserve">-Regionalnym Ośrodkiem Polityki Społecznej w Krakowie                                    </w:t>
      </w:r>
      <w:r w:rsidRPr="00711A89">
        <w:rPr>
          <w:rStyle w:val="Domylnaczcionkaakapitu1"/>
          <w:rFonts w:asciiTheme="minorHAnsi" w:hAnsiTheme="minorHAnsi" w:cstheme="minorHAnsi"/>
        </w:rPr>
        <w:t>…………………………………………., </w:t>
      </w:r>
      <w:r w:rsidRPr="009063EE">
        <w:rPr>
          <w:rFonts w:asciiTheme="minorHAnsi" w:hAnsiTheme="minorHAnsi" w:cstheme="minorHAnsi"/>
        </w:rPr>
        <w:t>reprezentowanym przez</w:t>
      </w:r>
      <w:r w:rsidRPr="00711A89">
        <w:rPr>
          <w:rStyle w:val="Domylnaczcionkaakapitu1"/>
          <w:rFonts w:asciiTheme="minorHAnsi" w:hAnsiTheme="minorHAnsi" w:cstheme="minorHAnsi"/>
        </w:rPr>
        <w:t>…………………………………………………… .</w:t>
      </w:r>
    </w:p>
    <w:p w:rsidR="00C04115" w:rsidRPr="009063EE" w:rsidRDefault="00C04115" w:rsidP="00C04115">
      <w:pPr>
        <w:spacing w:line="276" w:lineRule="auto"/>
        <w:ind w:left="0" w:hanging="5"/>
        <w:rPr>
          <w:rFonts w:asciiTheme="minorHAnsi" w:hAnsiTheme="minorHAnsi" w:cstheme="minorHAnsi"/>
        </w:rPr>
      </w:pPr>
      <w:r w:rsidRPr="009063EE">
        <w:rPr>
          <w:rStyle w:val="Domylnaczcionkaakapitu1"/>
          <w:rFonts w:asciiTheme="minorHAnsi" w:hAnsiTheme="minorHAnsi" w:cstheme="minorHAnsi"/>
        </w:rPr>
        <w:t>zwanym dalej ROPS</w:t>
      </w:r>
    </w:p>
    <w:p w:rsidR="00C04115" w:rsidRPr="009063EE" w:rsidRDefault="00C04115" w:rsidP="00C04115">
      <w:pPr>
        <w:spacing w:line="276" w:lineRule="auto"/>
        <w:ind w:left="0" w:hanging="5"/>
        <w:rPr>
          <w:rFonts w:asciiTheme="minorHAnsi" w:hAnsiTheme="minorHAnsi" w:cstheme="minorHAnsi"/>
        </w:rPr>
      </w:pPr>
    </w:p>
    <w:p w:rsidR="00C04115" w:rsidRPr="009063EE" w:rsidRDefault="00C04115" w:rsidP="00C04115">
      <w:pPr>
        <w:spacing w:line="276" w:lineRule="auto"/>
        <w:ind w:left="0" w:hanging="5"/>
        <w:rPr>
          <w:rFonts w:asciiTheme="minorHAnsi" w:hAnsiTheme="minorHAnsi" w:cstheme="minorHAnsi"/>
        </w:rPr>
      </w:pPr>
      <w:r w:rsidRPr="009063EE">
        <w:rPr>
          <w:rFonts w:asciiTheme="minorHAnsi" w:hAnsiTheme="minorHAnsi" w:cstheme="minorHAnsi"/>
        </w:rPr>
        <w:t>a</w:t>
      </w:r>
    </w:p>
    <w:p w:rsidR="00C04115" w:rsidRPr="009063EE" w:rsidRDefault="00C04115" w:rsidP="00C04115">
      <w:pPr>
        <w:spacing w:line="276" w:lineRule="auto"/>
        <w:ind w:left="0" w:hanging="5"/>
        <w:rPr>
          <w:rStyle w:val="Domylnaczcionkaakapitu1"/>
          <w:rFonts w:asciiTheme="minorHAnsi" w:hAnsiTheme="minorHAnsi" w:cstheme="minorHAnsi"/>
        </w:rPr>
      </w:pPr>
      <w:r w:rsidRPr="009063EE">
        <w:rPr>
          <w:rStyle w:val="Domylnaczcionkaakapitu1"/>
          <w:rFonts w:asciiTheme="minorHAnsi" w:hAnsiTheme="minorHAnsi" w:cstheme="minorHAnsi"/>
          <w:b/>
          <w:i/>
        </w:rPr>
        <w:t>Gminą …………………………………………………………..</w:t>
      </w:r>
      <w:r w:rsidRPr="009063EE">
        <w:rPr>
          <w:rStyle w:val="Domylnaczcionkaakapitu1"/>
          <w:rFonts w:asciiTheme="minorHAnsi" w:hAnsiTheme="minorHAnsi" w:cstheme="minorHAnsi"/>
        </w:rPr>
        <w:t xml:space="preserve"> reprezentowaną przez: ………………………………………………………., </w:t>
      </w:r>
    </w:p>
    <w:p w:rsidR="00C04115" w:rsidRPr="009063EE" w:rsidRDefault="00C04115" w:rsidP="00C04115">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zwanym dalej …………</w:t>
      </w:r>
    </w:p>
    <w:p w:rsidR="00C04115" w:rsidRPr="009063EE" w:rsidRDefault="00C04115" w:rsidP="00C04115">
      <w:pPr>
        <w:spacing w:line="276" w:lineRule="auto"/>
        <w:ind w:left="0" w:firstLine="0"/>
        <w:rPr>
          <w:rStyle w:val="Domylnaczcionkaakapitu1"/>
          <w:rFonts w:asciiTheme="minorHAnsi" w:hAnsiTheme="minorHAnsi" w:cstheme="minorHAnsi"/>
          <w:b/>
          <w:i/>
        </w:rPr>
      </w:pPr>
    </w:p>
    <w:p w:rsidR="00C04115" w:rsidRPr="009063EE" w:rsidRDefault="00C04115" w:rsidP="00C04115">
      <w:pPr>
        <w:spacing w:line="276" w:lineRule="auto"/>
        <w:ind w:left="0" w:firstLine="0"/>
        <w:rPr>
          <w:rStyle w:val="Domylnaczcionkaakapitu1"/>
          <w:rFonts w:asciiTheme="minorHAnsi" w:hAnsiTheme="minorHAnsi" w:cstheme="minorHAnsi"/>
          <w:b/>
          <w:i/>
        </w:rPr>
      </w:pPr>
      <w:r w:rsidRPr="009063EE">
        <w:rPr>
          <w:rStyle w:val="Domylnaczcionkaakapitu1"/>
          <w:rFonts w:asciiTheme="minorHAnsi" w:hAnsiTheme="minorHAnsi" w:cstheme="minorHAnsi"/>
          <w:b/>
          <w:i/>
        </w:rPr>
        <w:t xml:space="preserve">oraz </w:t>
      </w:r>
    </w:p>
    <w:p w:rsidR="00C04115" w:rsidRPr="009063EE" w:rsidRDefault="00C04115" w:rsidP="00C04115">
      <w:pPr>
        <w:spacing w:line="276" w:lineRule="auto"/>
        <w:ind w:left="0" w:hanging="5"/>
        <w:rPr>
          <w:rStyle w:val="Domylnaczcionkaakapitu1"/>
          <w:rFonts w:asciiTheme="minorHAnsi" w:hAnsiTheme="minorHAnsi" w:cstheme="minorHAnsi"/>
        </w:rPr>
      </w:pPr>
      <w:r w:rsidRPr="009063EE">
        <w:rPr>
          <w:rStyle w:val="Domylnaczcionkaakapitu1"/>
          <w:rFonts w:asciiTheme="minorHAnsi" w:hAnsiTheme="minorHAnsi" w:cstheme="minorHAnsi"/>
          <w:b/>
          <w:i/>
        </w:rPr>
        <w:t>Powiatem …………………………………………………………..</w:t>
      </w:r>
      <w:r w:rsidRPr="009063EE">
        <w:rPr>
          <w:rStyle w:val="Domylnaczcionkaakapitu1"/>
          <w:rFonts w:asciiTheme="minorHAnsi" w:hAnsiTheme="minorHAnsi" w:cstheme="minorHAnsi"/>
        </w:rPr>
        <w:t xml:space="preserve"> reprezentowanym przez: …………………………………………,</w:t>
      </w:r>
    </w:p>
    <w:p w:rsidR="00C04115" w:rsidRPr="009063EE" w:rsidRDefault="00C04115" w:rsidP="00C04115">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zwanym dalej …………</w:t>
      </w:r>
    </w:p>
    <w:p w:rsidR="00C04115" w:rsidRPr="009063EE" w:rsidRDefault="00C04115" w:rsidP="00C04115">
      <w:pPr>
        <w:spacing w:line="276" w:lineRule="auto"/>
        <w:rPr>
          <w:rFonts w:asciiTheme="minorHAnsi" w:hAnsiTheme="minorHAnsi" w:cstheme="minorHAnsi"/>
        </w:rPr>
      </w:pPr>
    </w:p>
    <w:p w:rsidR="00C04115" w:rsidRPr="009063EE" w:rsidRDefault="00C04115" w:rsidP="00C04115">
      <w:pPr>
        <w:spacing w:line="276" w:lineRule="auto"/>
        <w:ind w:left="0" w:firstLine="0"/>
        <w:rPr>
          <w:rStyle w:val="Domylnaczcionkaakapitu1"/>
          <w:rFonts w:asciiTheme="minorHAnsi" w:hAnsiTheme="minorHAnsi" w:cstheme="minorHAnsi"/>
        </w:rPr>
      </w:pPr>
    </w:p>
    <w:p w:rsidR="00C04115" w:rsidRPr="009063EE" w:rsidRDefault="00C04115" w:rsidP="00C04115">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wspólnie zwanymi w dalszej części Porozumienia Stronami</w:t>
      </w:r>
    </w:p>
    <w:p w:rsidR="00C04115" w:rsidRPr="009063EE" w:rsidRDefault="00C04115" w:rsidP="00C04115">
      <w:pPr>
        <w:spacing w:line="276" w:lineRule="auto"/>
        <w:jc w:val="center"/>
        <w:rPr>
          <w:rFonts w:asciiTheme="minorHAnsi" w:hAnsiTheme="minorHAnsi" w:cstheme="minorHAnsi"/>
          <w:b/>
        </w:rPr>
      </w:pPr>
    </w:p>
    <w:p w:rsidR="00C04115" w:rsidRPr="009063EE" w:rsidRDefault="00C04115" w:rsidP="00C04115">
      <w:pPr>
        <w:spacing w:line="276" w:lineRule="auto"/>
        <w:ind w:left="0" w:firstLine="7"/>
        <w:jc w:val="center"/>
        <w:rPr>
          <w:rFonts w:asciiTheme="minorHAnsi" w:hAnsiTheme="minorHAnsi" w:cstheme="minorHAnsi"/>
        </w:rPr>
      </w:pPr>
      <w:r w:rsidRPr="009063EE">
        <w:rPr>
          <w:rStyle w:val="Domylnaczcionkaakapitu1"/>
          <w:rFonts w:asciiTheme="minorHAnsi" w:hAnsiTheme="minorHAnsi" w:cstheme="minorHAnsi"/>
          <w:b/>
        </w:rPr>
        <w:t>§ 1</w:t>
      </w:r>
    </w:p>
    <w:p w:rsidR="00C04115" w:rsidRPr="009063EE" w:rsidRDefault="00C04115" w:rsidP="00C04115">
      <w:pPr>
        <w:spacing w:line="276" w:lineRule="auto"/>
        <w:ind w:left="28" w:firstLine="7"/>
        <w:jc w:val="center"/>
        <w:rPr>
          <w:rFonts w:asciiTheme="minorHAnsi" w:hAnsiTheme="minorHAnsi" w:cstheme="minorHAnsi"/>
          <w:b/>
        </w:rPr>
      </w:pPr>
      <w:r w:rsidRPr="009063EE">
        <w:rPr>
          <w:rFonts w:asciiTheme="minorHAnsi" w:hAnsiTheme="minorHAnsi" w:cstheme="minorHAnsi"/>
          <w:b/>
        </w:rPr>
        <w:t>Przedmiot Porozumienia</w:t>
      </w:r>
    </w:p>
    <w:p w:rsidR="00C04115" w:rsidRPr="009063EE" w:rsidRDefault="00C04115" w:rsidP="00C04115">
      <w:pPr>
        <w:widowControl w:val="0"/>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Style w:val="Domylnaczcionkaakapitu1"/>
          <w:rFonts w:asciiTheme="minorHAnsi" w:hAnsiTheme="minorHAnsi" w:cstheme="minorHAnsi"/>
        </w:rPr>
        <w:t xml:space="preserve">Przedmiotem niniejszego Porozumienia jest określenie zakresu współpracy Stron przy realizacji projektu </w:t>
      </w:r>
      <w:r w:rsidRPr="009063EE">
        <w:rPr>
          <w:rStyle w:val="Domylnaczcionkaakapitu1"/>
          <w:rFonts w:asciiTheme="minorHAnsi" w:hAnsiTheme="minorHAnsi" w:cstheme="minorHAnsi"/>
          <w:b/>
          <w:i/>
        </w:rPr>
        <w:t>Kooperacje 3D – model wielosektorowej współpracy na rzecz wsparcia osób i rodzin</w:t>
      </w:r>
      <w:r w:rsidRPr="009063EE">
        <w:rPr>
          <w:rStyle w:val="Domylnaczcionkaakapitu1"/>
          <w:rFonts w:asciiTheme="minorHAnsi" w:hAnsiTheme="minorHAnsi" w:cstheme="minorHAnsi"/>
        </w:rPr>
        <w:t>, zwanego dalej Projektem</w:t>
      </w:r>
      <w:r w:rsidRPr="009063EE">
        <w:rPr>
          <w:rStyle w:val="Domylnaczcionkaakapitu1"/>
          <w:rFonts w:asciiTheme="minorHAnsi" w:hAnsiTheme="minorHAnsi" w:cstheme="minorHAnsi"/>
          <w:i/>
        </w:rPr>
        <w:t xml:space="preserve">, </w:t>
      </w:r>
      <w:r w:rsidRPr="009063EE">
        <w:rPr>
          <w:rStyle w:val="Domylnaczcionkaakapitu1"/>
          <w:rFonts w:asciiTheme="minorHAnsi" w:hAnsiTheme="minorHAnsi" w:cstheme="minorHAnsi"/>
        </w:rPr>
        <w:t xml:space="preserve">realizowanego w ramach Programu Operacyjnego Wiedza Edukacja Rozwój na lata 2014 – 2020 (PO POWER), </w:t>
      </w:r>
      <w:r w:rsidRPr="009063EE">
        <w:rPr>
          <w:rFonts w:asciiTheme="minorHAnsi" w:hAnsiTheme="minorHAnsi" w:cstheme="minorHAnsi"/>
        </w:rPr>
        <w:t xml:space="preserve">Oś priorytetowa II  Efektywne polityki publiczne dla rynku pracy, gospodarki i edukacji, </w:t>
      </w:r>
      <w:r w:rsidRPr="009063EE">
        <w:rPr>
          <w:rStyle w:val="Domylnaczcionkaakapitu1"/>
          <w:rFonts w:asciiTheme="minorHAnsi" w:hAnsiTheme="minorHAnsi" w:cstheme="minorHAnsi"/>
        </w:rPr>
        <w:t>Działanie 2.5 Skuteczna pomoc społeczna.</w:t>
      </w:r>
    </w:p>
    <w:p w:rsidR="00C04115" w:rsidRPr="009063EE" w:rsidRDefault="00C04115" w:rsidP="00C04115">
      <w:pPr>
        <w:widowControl w:val="0"/>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Celem głównym Projektu jest zwiększenie kooperacji oraz poprawa współpracy pomiędzy instytucjami pomocy i integracji społecznej z podmiotami innych polityk sektorowych m.in. pomocy społecznej, edukacji, zdrowia, sądownictwa, policji i in. Cel główny zostanie osiągnięty poprzez wypracowanie i wdrożenie modelu kooperacji pomiędzy instytucjami pomocy i integracji społecznej z podmiotami innych polityk sektorowych.</w:t>
      </w:r>
    </w:p>
    <w:p w:rsidR="00C04115" w:rsidRPr="009063EE" w:rsidRDefault="00C04115" w:rsidP="00C04115">
      <w:pPr>
        <w:widowControl w:val="0"/>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 xml:space="preserve">Porozumienie o współpracy zostaje zawarte na okres od dnia podpisania niniejszego Porozumienia do dnia zakończenia realizacji Projektu, tj. do dnia 31 marca 2021 r. </w:t>
      </w:r>
    </w:p>
    <w:p w:rsidR="00C04115" w:rsidRPr="002702A9" w:rsidRDefault="00C04115" w:rsidP="00C04115">
      <w:pPr>
        <w:widowControl w:val="0"/>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Style w:val="Domylnaczcionkaakapitu1"/>
          <w:rFonts w:asciiTheme="minorHAnsi" w:hAnsiTheme="minorHAnsi" w:cstheme="minorHAnsi"/>
          <w:b/>
        </w:rPr>
      </w:pPr>
      <w:r w:rsidRPr="009063EE">
        <w:rPr>
          <w:rFonts w:asciiTheme="minorHAnsi" w:hAnsiTheme="minorHAnsi" w:cstheme="minorHAnsi"/>
        </w:rPr>
        <w:t xml:space="preserve">Informacja o Projekcie oraz opis i harmonogram wybranych działań zostanie przekazany Stronom do 3 dni od dnia podpisania porozumienia o współpracy. </w:t>
      </w:r>
    </w:p>
    <w:p w:rsidR="00C04115" w:rsidRPr="009063EE" w:rsidRDefault="00C04115" w:rsidP="00C04115">
      <w:pPr>
        <w:spacing w:line="276" w:lineRule="auto"/>
        <w:ind w:left="28" w:hanging="7"/>
        <w:jc w:val="center"/>
        <w:rPr>
          <w:rFonts w:asciiTheme="minorHAnsi" w:hAnsiTheme="minorHAnsi" w:cstheme="minorHAnsi"/>
        </w:rPr>
      </w:pPr>
      <w:r w:rsidRPr="009063EE">
        <w:rPr>
          <w:rStyle w:val="Domylnaczcionkaakapitu1"/>
          <w:rFonts w:asciiTheme="minorHAnsi" w:hAnsiTheme="minorHAnsi" w:cstheme="minorHAnsi"/>
          <w:b/>
        </w:rPr>
        <w:lastRenderedPageBreak/>
        <w:t>§ 2</w:t>
      </w:r>
    </w:p>
    <w:p w:rsidR="00C04115" w:rsidRPr="009063EE" w:rsidRDefault="00C04115" w:rsidP="00C04115">
      <w:pPr>
        <w:spacing w:line="276" w:lineRule="auto"/>
        <w:jc w:val="center"/>
        <w:rPr>
          <w:rFonts w:asciiTheme="minorHAnsi" w:hAnsiTheme="minorHAnsi" w:cstheme="minorHAnsi"/>
        </w:rPr>
      </w:pPr>
      <w:r w:rsidRPr="009063EE">
        <w:rPr>
          <w:rFonts w:asciiTheme="minorHAnsi" w:hAnsiTheme="minorHAnsi" w:cstheme="minorHAnsi"/>
          <w:b/>
        </w:rPr>
        <w:t>Zadania Gminy</w:t>
      </w:r>
    </w:p>
    <w:p w:rsidR="00C04115" w:rsidRPr="009063EE" w:rsidRDefault="00C04115" w:rsidP="00C04115">
      <w:pPr>
        <w:pStyle w:val="Akapitzlist"/>
        <w:widowControl w:val="0"/>
        <w:numPr>
          <w:ilvl w:val="0"/>
          <w:numId w:val="11"/>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Współpraca przy opracowaniu modelu kooperacji, w szczególności poprzez:</w:t>
      </w:r>
    </w:p>
    <w:p w:rsidR="00C04115" w:rsidRPr="009063EE" w:rsidRDefault="00C04115" w:rsidP="00C04115">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współpracę z zespołem roboczym oraz zespołem ds. modelu przy opracowaniu założeń modelu, w tym udział w spotkaniach;</w:t>
      </w:r>
    </w:p>
    <w:p w:rsidR="00C04115" w:rsidRPr="009063EE" w:rsidRDefault="00C04115" w:rsidP="00C04115">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udział w badaniu realizowanym w ramach projektu pn. Diagnoza warunków i sposobu poprawy wielosektorowej kooperacji na rzecz włączenia społecznego osób i rodzin w gminach miejskich powyżej 20 tys. mieszkańców;</w:t>
      </w:r>
    </w:p>
    <w:p w:rsidR="00C04115" w:rsidRPr="009063EE" w:rsidRDefault="00C04115" w:rsidP="00C04115">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udział w konsultacjach modelu kooperacji, w tym spotkaniach.</w:t>
      </w:r>
    </w:p>
    <w:p w:rsidR="00C04115" w:rsidRPr="009063EE" w:rsidRDefault="00C04115" w:rsidP="00C04115">
      <w:pPr>
        <w:pStyle w:val="Akapitzlist"/>
        <w:numPr>
          <w:ilvl w:val="0"/>
          <w:numId w:val="11"/>
        </w:numPr>
        <w:spacing w:line="276" w:lineRule="auto"/>
        <w:ind w:left="284"/>
        <w:rPr>
          <w:rFonts w:asciiTheme="minorHAnsi" w:hAnsiTheme="minorHAnsi" w:cstheme="minorHAnsi"/>
        </w:rPr>
      </w:pPr>
      <w:r w:rsidRPr="009063EE">
        <w:rPr>
          <w:rFonts w:asciiTheme="minorHAnsi" w:hAnsiTheme="minorHAnsi" w:cstheme="minorHAnsi"/>
        </w:rPr>
        <w:t>Udział we wdrożeniu modelu kooperacji, w szczególności poprzez:</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pełnienie roli Animatora zawiązującego Partnerstwo Lokalne;</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udział w procesie zawiązywania i koordynowania prac Partnerskiego Zespołu Kooperacyjnego;</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aktywną współpracę z animatorem – moderatorem w tworzeniu i zarządzaniu Partnerskim Zespołem Kooperacyjnym;</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koordynację i ścisłą współpracę w działaniach Partnerskiego Zespołu Kooperacyjnego;</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zapewnienie udziału 5-10 osób/rodzin w testowaniu Modelu;</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zdiagnozowanie przez pracownika socjalnego wspólnie ze środowiskami osób/rodzin „koszyka usług” potrzebnych do zaspokojenia potrzeb środowiska osób/rodzin;</w:t>
      </w:r>
    </w:p>
    <w:p w:rsidR="00C04115" w:rsidRPr="009063EE" w:rsidRDefault="00C04115" w:rsidP="00C04115">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współpracę z ekspertami ds. modelu.</w:t>
      </w:r>
    </w:p>
    <w:p w:rsidR="00C04115" w:rsidRPr="009063EE" w:rsidRDefault="00C04115" w:rsidP="00C04115">
      <w:pPr>
        <w:pStyle w:val="Akapitzlist"/>
        <w:numPr>
          <w:ilvl w:val="0"/>
          <w:numId w:val="11"/>
        </w:numPr>
        <w:spacing w:line="276" w:lineRule="auto"/>
        <w:ind w:left="284"/>
        <w:rPr>
          <w:rFonts w:asciiTheme="minorHAnsi" w:hAnsiTheme="minorHAnsi" w:cstheme="minorHAnsi"/>
        </w:rPr>
      </w:pPr>
      <w:r w:rsidRPr="009063EE">
        <w:rPr>
          <w:rFonts w:asciiTheme="minorHAnsi" w:hAnsiTheme="minorHAnsi" w:cstheme="minorHAnsi"/>
        </w:rPr>
        <w:t>Udział w działaniach edukacyjnych, szkoleniowych i upowszechniających, w tym w szczególności:</w:t>
      </w:r>
    </w:p>
    <w:p w:rsidR="00C04115" w:rsidRPr="009063EE" w:rsidRDefault="00C04115" w:rsidP="00C04115">
      <w:pPr>
        <w:pStyle w:val="Akapitzlist"/>
        <w:numPr>
          <w:ilvl w:val="0"/>
          <w:numId w:val="6"/>
        </w:numPr>
        <w:spacing w:line="276" w:lineRule="auto"/>
        <w:rPr>
          <w:rFonts w:asciiTheme="minorHAnsi" w:hAnsiTheme="minorHAnsi" w:cstheme="minorHAnsi"/>
        </w:rPr>
      </w:pPr>
      <w:r w:rsidRPr="009063EE">
        <w:rPr>
          <w:rFonts w:asciiTheme="minorHAnsi" w:hAnsiTheme="minorHAnsi" w:cstheme="minorHAnsi"/>
        </w:rPr>
        <w:t xml:space="preserve">wyznaczenie osób uczestniczących w działaniach edukacyjnych, szkoleniowych                                     </w:t>
      </w:r>
      <w:r>
        <w:rPr>
          <w:rFonts w:asciiTheme="minorHAnsi" w:hAnsiTheme="minorHAnsi" w:cstheme="minorHAnsi"/>
        </w:rPr>
        <w:br/>
      </w:r>
      <w:r w:rsidRPr="009063EE">
        <w:rPr>
          <w:rFonts w:asciiTheme="minorHAnsi" w:hAnsiTheme="minorHAnsi" w:cstheme="minorHAnsi"/>
        </w:rPr>
        <w:t xml:space="preserve"> i upowszechniających; </w:t>
      </w:r>
    </w:p>
    <w:p w:rsidR="00C04115" w:rsidRPr="009063EE" w:rsidRDefault="00C04115" w:rsidP="00C04115">
      <w:pPr>
        <w:pStyle w:val="Akapitzlist"/>
        <w:numPr>
          <w:ilvl w:val="0"/>
          <w:numId w:val="6"/>
        </w:numPr>
        <w:spacing w:line="276" w:lineRule="auto"/>
        <w:rPr>
          <w:rFonts w:asciiTheme="minorHAnsi" w:hAnsiTheme="minorHAnsi" w:cstheme="minorHAnsi"/>
        </w:rPr>
      </w:pPr>
      <w:r w:rsidRPr="009063EE">
        <w:rPr>
          <w:rFonts w:asciiTheme="minorHAnsi" w:hAnsiTheme="minorHAnsi" w:cstheme="minorHAnsi"/>
        </w:rPr>
        <w:t xml:space="preserve">zapewnienie we własnym zakresie </w:t>
      </w:r>
      <w:proofErr w:type="spellStart"/>
      <w:r w:rsidRPr="009063EE">
        <w:rPr>
          <w:rFonts w:asciiTheme="minorHAnsi" w:hAnsiTheme="minorHAnsi" w:cstheme="minorHAnsi"/>
        </w:rPr>
        <w:t>sal</w:t>
      </w:r>
      <w:proofErr w:type="spellEnd"/>
      <w:r w:rsidRPr="009063EE">
        <w:rPr>
          <w:rFonts w:asciiTheme="minorHAnsi" w:hAnsiTheme="minorHAnsi" w:cstheme="minorHAnsi"/>
        </w:rPr>
        <w:t>/pomieszczeń dla potrzeb realizacji coachingu.</w:t>
      </w:r>
    </w:p>
    <w:p w:rsidR="00C04115" w:rsidRPr="009063EE" w:rsidRDefault="00C04115" w:rsidP="00C04115">
      <w:pPr>
        <w:pStyle w:val="Akapitzlist"/>
        <w:numPr>
          <w:ilvl w:val="0"/>
          <w:numId w:val="11"/>
        </w:numPr>
        <w:spacing w:line="276" w:lineRule="auto"/>
        <w:ind w:left="284"/>
        <w:rPr>
          <w:rFonts w:asciiTheme="minorHAnsi" w:hAnsiTheme="minorHAnsi" w:cstheme="minorHAnsi"/>
        </w:rPr>
      </w:pPr>
      <w:r w:rsidRPr="009063EE">
        <w:rPr>
          <w:rFonts w:asciiTheme="minorHAnsi" w:hAnsiTheme="minorHAnsi" w:cstheme="minorHAnsi"/>
        </w:rPr>
        <w:t>Wyznaczenie osób odpowiedzialnych za współpracę w ramach Projektu oraz osób uczestniczących w działaniach badawczych.</w:t>
      </w:r>
    </w:p>
    <w:p w:rsidR="00C04115" w:rsidRPr="009063EE" w:rsidRDefault="00C04115" w:rsidP="00C04115">
      <w:pPr>
        <w:numPr>
          <w:ilvl w:val="0"/>
          <w:numId w:val="11"/>
        </w:numPr>
        <w:spacing w:line="276" w:lineRule="auto"/>
        <w:ind w:left="284"/>
        <w:contextualSpacing/>
        <w:rPr>
          <w:rFonts w:asciiTheme="minorHAnsi" w:hAnsiTheme="minorHAnsi" w:cstheme="minorHAnsi"/>
        </w:rPr>
      </w:pPr>
      <w:r w:rsidRPr="009063EE">
        <w:rPr>
          <w:rFonts w:asciiTheme="minorHAnsi" w:hAnsiTheme="minorHAnsi" w:cstheme="minorHAnsi"/>
        </w:rPr>
        <w:t>Dostarczanie danych na potrzeby sprawozdawczości w zakresie związanym z realizacją projektu.</w:t>
      </w:r>
    </w:p>
    <w:p w:rsidR="00C04115" w:rsidRPr="009063EE" w:rsidRDefault="00C04115" w:rsidP="00C04115">
      <w:pPr>
        <w:numPr>
          <w:ilvl w:val="0"/>
          <w:numId w:val="11"/>
        </w:numPr>
        <w:spacing w:line="276" w:lineRule="auto"/>
        <w:ind w:left="284"/>
        <w:contextualSpacing/>
        <w:rPr>
          <w:rFonts w:asciiTheme="minorHAnsi" w:hAnsiTheme="minorHAnsi" w:cstheme="minorHAnsi"/>
        </w:rPr>
      </w:pPr>
      <w:r w:rsidRPr="009063EE">
        <w:rPr>
          <w:rFonts w:asciiTheme="minorHAnsi" w:hAnsiTheme="minorHAnsi" w:cstheme="minorHAnsi"/>
        </w:rPr>
        <w:t>Informowanie ROPS o wszelkich problemach oraz kontrolach związanych z realizacją Projektu.</w:t>
      </w:r>
    </w:p>
    <w:p w:rsidR="00C04115" w:rsidRPr="009063EE" w:rsidRDefault="00C04115" w:rsidP="00C04115">
      <w:pPr>
        <w:numPr>
          <w:ilvl w:val="0"/>
          <w:numId w:val="11"/>
        </w:numPr>
        <w:spacing w:line="276" w:lineRule="auto"/>
        <w:ind w:left="284"/>
        <w:contextualSpacing/>
        <w:rPr>
          <w:rFonts w:asciiTheme="minorHAnsi" w:hAnsiTheme="minorHAnsi" w:cstheme="minorHAnsi"/>
        </w:rPr>
      </w:pPr>
      <w:r w:rsidRPr="009063EE">
        <w:rPr>
          <w:rFonts w:asciiTheme="minorHAnsi" w:hAnsiTheme="minorHAnsi" w:cstheme="minorHAnsi"/>
        </w:rPr>
        <w:t>Udział w badaniach ewaluacyjnych realizowanych w ramach Projektu.</w:t>
      </w:r>
    </w:p>
    <w:p w:rsidR="00C04115" w:rsidRPr="009063EE" w:rsidRDefault="00C04115" w:rsidP="00C04115">
      <w:pPr>
        <w:numPr>
          <w:ilvl w:val="0"/>
          <w:numId w:val="11"/>
        </w:numPr>
        <w:spacing w:line="276" w:lineRule="auto"/>
        <w:ind w:left="284"/>
        <w:contextualSpacing/>
        <w:rPr>
          <w:rFonts w:asciiTheme="minorHAnsi" w:hAnsiTheme="minorHAnsi" w:cstheme="minorHAnsi"/>
        </w:rPr>
      </w:pPr>
      <w:r w:rsidRPr="009063EE">
        <w:rPr>
          <w:rFonts w:asciiTheme="minorHAnsi" w:hAnsiTheme="minorHAnsi" w:cstheme="minorHAnsi"/>
        </w:rPr>
        <w:t>Realizacja obowiązków promocyjnych oraz zasady równych szans i niedyskryminacji.</w:t>
      </w:r>
    </w:p>
    <w:p w:rsidR="00C04115" w:rsidRPr="009063EE" w:rsidRDefault="00C04115" w:rsidP="00C04115">
      <w:pPr>
        <w:spacing w:line="276" w:lineRule="auto"/>
        <w:jc w:val="center"/>
        <w:rPr>
          <w:rStyle w:val="Domylnaczcionkaakapitu1"/>
          <w:rFonts w:asciiTheme="minorHAnsi" w:hAnsiTheme="minorHAnsi" w:cstheme="minorHAnsi"/>
          <w:b/>
        </w:rPr>
      </w:pPr>
    </w:p>
    <w:p w:rsidR="00C04115" w:rsidRPr="009063EE" w:rsidRDefault="00C04115" w:rsidP="00C04115">
      <w:pPr>
        <w:spacing w:line="276" w:lineRule="auto"/>
        <w:jc w:val="center"/>
        <w:rPr>
          <w:rFonts w:asciiTheme="minorHAnsi" w:hAnsiTheme="minorHAnsi" w:cstheme="minorHAnsi"/>
        </w:rPr>
      </w:pPr>
      <w:r w:rsidRPr="009063EE">
        <w:rPr>
          <w:rStyle w:val="Domylnaczcionkaakapitu1"/>
          <w:rFonts w:asciiTheme="minorHAnsi" w:hAnsiTheme="minorHAnsi" w:cstheme="minorHAnsi"/>
          <w:b/>
        </w:rPr>
        <w:t>§ 3</w:t>
      </w:r>
    </w:p>
    <w:p w:rsidR="00C04115" w:rsidRPr="009063EE" w:rsidRDefault="00C04115" w:rsidP="00C04115">
      <w:pPr>
        <w:spacing w:line="276" w:lineRule="auto"/>
        <w:jc w:val="center"/>
        <w:rPr>
          <w:rFonts w:asciiTheme="minorHAnsi" w:hAnsiTheme="minorHAnsi" w:cstheme="minorHAnsi"/>
          <w:b/>
        </w:rPr>
      </w:pPr>
      <w:r w:rsidRPr="009063EE">
        <w:rPr>
          <w:rFonts w:asciiTheme="minorHAnsi" w:hAnsiTheme="minorHAnsi" w:cstheme="minorHAnsi"/>
          <w:b/>
        </w:rPr>
        <w:t>Zadania Powiatu</w:t>
      </w:r>
    </w:p>
    <w:p w:rsidR="00C04115" w:rsidRPr="009063EE" w:rsidRDefault="00C04115" w:rsidP="00C04115">
      <w:pPr>
        <w:widowControl w:val="0"/>
        <w:numPr>
          <w:ilvl w:val="0"/>
          <w:numId w:val="10"/>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Współpraca przy opracowaniu modelu kooperacji, w szczególności poprzez:</w:t>
      </w:r>
    </w:p>
    <w:p w:rsidR="00C04115" w:rsidRPr="009063EE" w:rsidRDefault="00C04115" w:rsidP="00C04115">
      <w:pPr>
        <w:pStyle w:val="Akapitzlist"/>
        <w:numPr>
          <w:ilvl w:val="0"/>
          <w:numId w:val="12"/>
        </w:numPr>
        <w:spacing w:after="200" w:line="276" w:lineRule="auto"/>
        <w:rPr>
          <w:rFonts w:asciiTheme="minorHAnsi" w:hAnsiTheme="minorHAnsi" w:cstheme="minorHAnsi"/>
        </w:rPr>
      </w:pPr>
      <w:r w:rsidRPr="009063EE">
        <w:rPr>
          <w:rFonts w:asciiTheme="minorHAnsi" w:hAnsiTheme="minorHAnsi" w:cstheme="minorHAnsi"/>
        </w:rPr>
        <w:t>współpracę z zespołem roboczym oraz zespołem ds. modelu przy opracowaniu założeń modelu, w tym udział w spotkaniach;</w:t>
      </w:r>
    </w:p>
    <w:p w:rsidR="00C04115" w:rsidRPr="009063EE" w:rsidRDefault="00C04115" w:rsidP="00C04115">
      <w:pPr>
        <w:pStyle w:val="Akapitzlist"/>
        <w:numPr>
          <w:ilvl w:val="0"/>
          <w:numId w:val="12"/>
        </w:numPr>
        <w:spacing w:after="200" w:line="276" w:lineRule="auto"/>
        <w:rPr>
          <w:rFonts w:asciiTheme="minorHAnsi" w:hAnsiTheme="minorHAnsi" w:cstheme="minorHAnsi"/>
        </w:rPr>
      </w:pPr>
      <w:r w:rsidRPr="009063EE">
        <w:rPr>
          <w:rFonts w:asciiTheme="minorHAnsi" w:hAnsiTheme="minorHAnsi" w:cstheme="minorHAnsi"/>
        </w:rPr>
        <w:t>udział w badaniu realizowanym w ramach projektu pn. Diagnoza warunków i sposobu poprawy wielosektorowej kooperacji na rzecz włączenia społecznego osób i rodzin w gminach miejskich powyżej 20 tys. mieszkańców;</w:t>
      </w:r>
    </w:p>
    <w:p w:rsidR="00C04115" w:rsidRPr="009063EE" w:rsidRDefault="00C04115" w:rsidP="00C04115">
      <w:pPr>
        <w:pStyle w:val="Akapitzlist"/>
        <w:numPr>
          <w:ilvl w:val="0"/>
          <w:numId w:val="12"/>
        </w:numPr>
        <w:spacing w:line="276" w:lineRule="auto"/>
        <w:rPr>
          <w:rFonts w:asciiTheme="minorHAnsi" w:hAnsiTheme="minorHAnsi" w:cstheme="minorHAnsi"/>
        </w:rPr>
      </w:pPr>
      <w:r w:rsidRPr="009063EE">
        <w:rPr>
          <w:rFonts w:asciiTheme="minorHAnsi" w:hAnsiTheme="minorHAnsi" w:cstheme="minorHAnsi"/>
        </w:rPr>
        <w:t>udział w konsultacjach modelu kooperacji, w tym spotkaniach.</w:t>
      </w:r>
    </w:p>
    <w:p w:rsidR="00C04115" w:rsidRPr="009063EE" w:rsidRDefault="00C04115" w:rsidP="00C04115">
      <w:pPr>
        <w:numPr>
          <w:ilvl w:val="0"/>
          <w:numId w:val="10"/>
        </w:numPr>
        <w:spacing w:line="276" w:lineRule="auto"/>
        <w:ind w:left="284"/>
        <w:contextualSpacing/>
        <w:rPr>
          <w:rFonts w:asciiTheme="minorHAnsi" w:hAnsiTheme="minorHAnsi" w:cstheme="minorHAnsi"/>
        </w:rPr>
      </w:pPr>
      <w:r w:rsidRPr="009063EE">
        <w:rPr>
          <w:rFonts w:asciiTheme="minorHAnsi" w:hAnsiTheme="minorHAnsi" w:cstheme="minorHAnsi"/>
        </w:rPr>
        <w:t>Udział we wdrożeniu modelu kooperacji, w szczególności poprzez:</w:t>
      </w:r>
    </w:p>
    <w:p w:rsidR="00C04115" w:rsidRPr="009063EE" w:rsidRDefault="00C04115" w:rsidP="00C04115">
      <w:pPr>
        <w:pStyle w:val="Akapitzlist"/>
        <w:numPr>
          <w:ilvl w:val="0"/>
          <w:numId w:val="14"/>
        </w:numPr>
        <w:spacing w:after="200" w:line="276" w:lineRule="auto"/>
        <w:rPr>
          <w:rFonts w:asciiTheme="minorHAnsi" w:hAnsiTheme="minorHAnsi" w:cstheme="minorHAnsi"/>
        </w:rPr>
      </w:pPr>
      <w:r w:rsidRPr="009063EE">
        <w:rPr>
          <w:rFonts w:asciiTheme="minorHAnsi" w:hAnsiTheme="minorHAnsi" w:cstheme="minorHAnsi"/>
        </w:rPr>
        <w:t>współpracę z Animatorem zawiązującym Partnerstwo Lokalne;</w:t>
      </w:r>
    </w:p>
    <w:p w:rsidR="00C04115" w:rsidRPr="009063EE" w:rsidRDefault="00C04115" w:rsidP="00C04115">
      <w:pPr>
        <w:pStyle w:val="Akapitzlist"/>
        <w:numPr>
          <w:ilvl w:val="0"/>
          <w:numId w:val="14"/>
        </w:numPr>
        <w:spacing w:after="200" w:line="276" w:lineRule="auto"/>
        <w:rPr>
          <w:rFonts w:asciiTheme="minorHAnsi" w:hAnsiTheme="minorHAnsi" w:cstheme="minorHAnsi"/>
        </w:rPr>
      </w:pPr>
      <w:r w:rsidRPr="009063EE">
        <w:rPr>
          <w:rFonts w:asciiTheme="minorHAnsi" w:hAnsiTheme="minorHAnsi" w:cstheme="minorHAnsi"/>
        </w:rPr>
        <w:t>ścisłą współpracę w działaniach Partnerskiego Zespołu Kooperacyjnego;</w:t>
      </w:r>
    </w:p>
    <w:p w:rsidR="00C04115" w:rsidRPr="009063EE" w:rsidRDefault="00C04115" w:rsidP="00C04115">
      <w:pPr>
        <w:pStyle w:val="Akapitzlist"/>
        <w:numPr>
          <w:ilvl w:val="0"/>
          <w:numId w:val="14"/>
        </w:numPr>
        <w:spacing w:line="276" w:lineRule="auto"/>
        <w:rPr>
          <w:rFonts w:asciiTheme="minorHAnsi" w:hAnsiTheme="minorHAnsi" w:cstheme="minorHAnsi"/>
        </w:rPr>
      </w:pPr>
      <w:r w:rsidRPr="009063EE">
        <w:rPr>
          <w:rFonts w:asciiTheme="minorHAnsi" w:hAnsiTheme="minorHAnsi" w:cstheme="minorHAnsi"/>
        </w:rPr>
        <w:t>współpracę z ekspertami ds. modelu.</w:t>
      </w:r>
    </w:p>
    <w:p w:rsidR="00C04115" w:rsidRPr="009063EE" w:rsidRDefault="00C04115" w:rsidP="00C04115">
      <w:pPr>
        <w:pStyle w:val="Akapitzlist"/>
        <w:numPr>
          <w:ilvl w:val="0"/>
          <w:numId w:val="10"/>
        </w:numPr>
        <w:spacing w:line="276" w:lineRule="auto"/>
        <w:rPr>
          <w:rFonts w:asciiTheme="minorHAnsi" w:hAnsiTheme="minorHAnsi" w:cstheme="minorHAnsi"/>
        </w:rPr>
      </w:pPr>
      <w:r w:rsidRPr="009063EE">
        <w:rPr>
          <w:rFonts w:asciiTheme="minorHAnsi" w:hAnsiTheme="minorHAnsi" w:cstheme="minorHAnsi"/>
        </w:rPr>
        <w:t xml:space="preserve">Udział w działaniach edukacyjnych, szkoleniowych i upowszechniających, w tym w szczególności  wyznaczenie osób uczestniczących w ww. działaniach. </w:t>
      </w:r>
    </w:p>
    <w:p w:rsidR="00C04115" w:rsidRPr="009063EE" w:rsidRDefault="00C04115" w:rsidP="00C04115">
      <w:pPr>
        <w:numPr>
          <w:ilvl w:val="0"/>
          <w:numId w:val="10"/>
        </w:numPr>
        <w:spacing w:after="200" w:line="276" w:lineRule="auto"/>
        <w:ind w:left="284"/>
        <w:contextualSpacing/>
        <w:rPr>
          <w:rFonts w:asciiTheme="minorHAnsi" w:hAnsiTheme="minorHAnsi" w:cstheme="minorHAnsi"/>
        </w:rPr>
      </w:pPr>
      <w:r w:rsidRPr="009063EE">
        <w:rPr>
          <w:rFonts w:asciiTheme="minorHAnsi" w:hAnsiTheme="minorHAnsi" w:cstheme="minorHAnsi"/>
        </w:rPr>
        <w:lastRenderedPageBreak/>
        <w:t>Wyznaczenie osób odpowiedzialnych za współpracę w ramach Projektu oraz osób uczestniczących w działaniach badawczych.</w:t>
      </w:r>
    </w:p>
    <w:p w:rsidR="00C04115" w:rsidRPr="009063EE" w:rsidRDefault="00C04115" w:rsidP="00C04115">
      <w:pPr>
        <w:numPr>
          <w:ilvl w:val="0"/>
          <w:numId w:val="10"/>
        </w:numPr>
        <w:spacing w:after="200" w:line="276" w:lineRule="auto"/>
        <w:ind w:left="284"/>
        <w:contextualSpacing/>
        <w:rPr>
          <w:rFonts w:asciiTheme="minorHAnsi" w:hAnsiTheme="minorHAnsi" w:cstheme="minorHAnsi"/>
        </w:rPr>
      </w:pPr>
      <w:r w:rsidRPr="009063EE">
        <w:rPr>
          <w:rFonts w:asciiTheme="minorHAnsi" w:hAnsiTheme="minorHAnsi" w:cstheme="minorHAnsi"/>
        </w:rPr>
        <w:t>Dostarczanie danych na potrzeby sprawozdawczości w zakresie związanym z realizacją projektu.</w:t>
      </w:r>
    </w:p>
    <w:p w:rsidR="00C04115" w:rsidRPr="009063EE" w:rsidRDefault="00C04115" w:rsidP="00C04115">
      <w:pPr>
        <w:numPr>
          <w:ilvl w:val="0"/>
          <w:numId w:val="10"/>
        </w:numPr>
        <w:spacing w:after="200" w:line="276" w:lineRule="auto"/>
        <w:ind w:left="284"/>
        <w:contextualSpacing/>
        <w:rPr>
          <w:rFonts w:asciiTheme="minorHAnsi" w:hAnsiTheme="minorHAnsi" w:cstheme="minorHAnsi"/>
        </w:rPr>
      </w:pPr>
      <w:r w:rsidRPr="009063EE">
        <w:rPr>
          <w:rFonts w:asciiTheme="minorHAnsi" w:hAnsiTheme="minorHAnsi" w:cstheme="minorHAnsi"/>
        </w:rPr>
        <w:t>Informowanie ROPS o wszelkich problemach oraz kontrolach związanych z realizacją Projektu.</w:t>
      </w:r>
    </w:p>
    <w:p w:rsidR="00C04115" w:rsidRPr="009063EE" w:rsidRDefault="00C04115" w:rsidP="00C04115">
      <w:pPr>
        <w:numPr>
          <w:ilvl w:val="0"/>
          <w:numId w:val="10"/>
        </w:numPr>
        <w:spacing w:after="200" w:line="276" w:lineRule="auto"/>
        <w:ind w:left="284"/>
        <w:contextualSpacing/>
        <w:rPr>
          <w:rFonts w:asciiTheme="minorHAnsi" w:hAnsiTheme="minorHAnsi" w:cstheme="minorHAnsi"/>
        </w:rPr>
      </w:pPr>
      <w:r w:rsidRPr="009063EE">
        <w:rPr>
          <w:rFonts w:asciiTheme="minorHAnsi" w:hAnsiTheme="minorHAnsi" w:cstheme="minorHAnsi"/>
        </w:rPr>
        <w:t>Udział w badaniach ewaluacyjnych realizowanych w ramach Projektu.</w:t>
      </w:r>
    </w:p>
    <w:p w:rsidR="00C04115" w:rsidRPr="009063EE" w:rsidRDefault="00C04115" w:rsidP="00C04115">
      <w:pPr>
        <w:numPr>
          <w:ilvl w:val="0"/>
          <w:numId w:val="10"/>
        </w:numPr>
        <w:spacing w:after="200" w:line="276" w:lineRule="auto"/>
        <w:ind w:left="284"/>
        <w:contextualSpacing/>
        <w:rPr>
          <w:rFonts w:asciiTheme="minorHAnsi" w:hAnsiTheme="minorHAnsi" w:cstheme="minorHAnsi"/>
        </w:rPr>
      </w:pPr>
      <w:r w:rsidRPr="009063EE">
        <w:rPr>
          <w:rFonts w:asciiTheme="minorHAnsi" w:hAnsiTheme="minorHAnsi" w:cstheme="minorHAnsi"/>
        </w:rPr>
        <w:t>Realizacja obowiązków promocyjnych oraz zasady równych szans i niedyskryminacji.</w:t>
      </w:r>
    </w:p>
    <w:p w:rsidR="00C04115" w:rsidRPr="009063EE" w:rsidRDefault="00C04115" w:rsidP="00C04115">
      <w:pPr>
        <w:pBdr>
          <w:top w:val="none" w:sz="0" w:space="1" w:color="000000"/>
        </w:pBdr>
        <w:spacing w:line="276" w:lineRule="auto"/>
        <w:ind w:left="360"/>
        <w:jc w:val="center"/>
        <w:rPr>
          <w:rFonts w:asciiTheme="minorHAnsi" w:hAnsiTheme="minorHAnsi" w:cstheme="minorHAnsi"/>
          <w:b/>
        </w:rPr>
      </w:pPr>
    </w:p>
    <w:p w:rsidR="00C04115" w:rsidRPr="009063EE" w:rsidRDefault="00C04115" w:rsidP="00C04115">
      <w:pPr>
        <w:pBdr>
          <w:top w:val="none" w:sz="0" w:space="1" w:color="000000"/>
        </w:pBdr>
        <w:spacing w:line="276" w:lineRule="auto"/>
        <w:ind w:left="360"/>
        <w:jc w:val="center"/>
        <w:rPr>
          <w:rFonts w:asciiTheme="minorHAnsi" w:hAnsiTheme="minorHAnsi" w:cstheme="minorHAnsi"/>
        </w:rPr>
      </w:pPr>
      <w:r w:rsidRPr="009063EE">
        <w:rPr>
          <w:rStyle w:val="Domylnaczcionkaakapitu1"/>
          <w:rFonts w:asciiTheme="minorHAnsi" w:hAnsiTheme="minorHAnsi" w:cstheme="minorHAnsi"/>
          <w:b/>
        </w:rPr>
        <w:t>§ 4</w:t>
      </w:r>
    </w:p>
    <w:p w:rsidR="00C04115" w:rsidRPr="009063EE" w:rsidRDefault="00C04115" w:rsidP="00C04115">
      <w:pPr>
        <w:pBdr>
          <w:top w:val="none" w:sz="0" w:space="1" w:color="000000"/>
        </w:pBdr>
        <w:spacing w:line="276" w:lineRule="auto"/>
        <w:ind w:left="360"/>
        <w:jc w:val="center"/>
        <w:rPr>
          <w:rFonts w:asciiTheme="minorHAnsi" w:hAnsiTheme="minorHAnsi" w:cstheme="minorHAnsi"/>
        </w:rPr>
      </w:pPr>
      <w:r w:rsidRPr="009063EE">
        <w:rPr>
          <w:rFonts w:asciiTheme="minorHAnsi" w:hAnsiTheme="minorHAnsi" w:cstheme="minorHAnsi"/>
          <w:b/>
        </w:rPr>
        <w:t>Zakres zadań ROPS</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Koordynacja realizacji działań projektowych.</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Pełnienie funkcji centrali regionalnej inicjującej nawiązanie współpracy partnerskiej.</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Powołanie i organizacja prac zespołu roboczego ds. modelu.</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Współpraca z JST uczestniczącymi w Projekcie, zespołem ds. modelu oraz Partnerskimi Zespołami Kooperacyjnymi w poszczególnych gminach.</w:t>
      </w:r>
    </w:p>
    <w:p w:rsidR="00C04115" w:rsidRPr="009063EE" w:rsidRDefault="00C04115" w:rsidP="00C04115">
      <w:pPr>
        <w:numPr>
          <w:ilvl w:val="0"/>
          <w:numId w:val="7"/>
        </w:numPr>
        <w:spacing w:line="276" w:lineRule="auto"/>
        <w:contextualSpacing/>
        <w:rPr>
          <w:rFonts w:asciiTheme="minorHAnsi" w:hAnsiTheme="minorHAnsi" w:cstheme="minorHAnsi"/>
        </w:rPr>
      </w:pPr>
      <w:r w:rsidRPr="009063EE">
        <w:rPr>
          <w:rFonts w:asciiTheme="minorHAnsi" w:hAnsiTheme="minorHAnsi" w:cstheme="minorHAnsi"/>
        </w:rPr>
        <w:t>Organizacja działań edukacyjnych i wspierających:</w:t>
      </w:r>
    </w:p>
    <w:p w:rsidR="00C04115" w:rsidRPr="009063EE" w:rsidRDefault="00C04115" w:rsidP="00C04115">
      <w:pPr>
        <w:pStyle w:val="Akapitzlist"/>
        <w:numPr>
          <w:ilvl w:val="0"/>
          <w:numId w:val="8"/>
        </w:numPr>
        <w:spacing w:line="276" w:lineRule="auto"/>
        <w:rPr>
          <w:rFonts w:asciiTheme="minorHAnsi" w:hAnsiTheme="minorHAnsi" w:cstheme="minorHAnsi"/>
        </w:rPr>
      </w:pPr>
      <w:r w:rsidRPr="009063EE">
        <w:rPr>
          <w:rFonts w:asciiTheme="minorHAnsi" w:hAnsiTheme="minorHAnsi" w:cstheme="minorHAnsi"/>
        </w:rPr>
        <w:t>regionalnej konferencji edukacyjnej,</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 xml:space="preserve">szkoleń międzysektorowych z  warsztatami, </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coachingu dla pracowników socjalnych,</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warsztatów kooperacyjnych (wyjazdowych),</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spotkań edukacyjnych,</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makroregionalnej konferencji edukacyjnej,</w:t>
      </w:r>
    </w:p>
    <w:p w:rsidR="00C04115" w:rsidRPr="009063EE" w:rsidRDefault="00C04115" w:rsidP="00C04115">
      <w:pPr>
        <w:numPr>
          <w:ilvl w:val="0"/>
          <w:numId w:val="8"/>
        </w:numPr>
        <w:spacing w:after="200" w:line="276" w:lineRule="auto"/>
        <w:contextualSpacing/>
        <w:rPr>
          <w:rFonts w:asciiTheme="minorHAnsi" w:hAnsiTheme="minorHAnsi" w:cstheme="minorHAnsi"/>
        </w:rPr>
      </w:pPr>
      <w:r w:rsidRPr="009063EE">
        <w:rPr>
          <w:rFonts w:asciiTheme="minorHAnsi" w:hAnsiTheme="minorHAnsi" w:cstheme="minorHAnsi"/>
        </w:rPr>
        <w:t>animatora-moderatora współpracującego z PZK.</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 xml:space="preserve">Zapewnienie w ramach organizowanych działań edukacyjnych i wspierających: specjalistów, </w:t>
      </w:r>
      <w:proofErr w:type="spellStart"/>
      <w:r w:rsidRPr="009063EE">
        <w:rPr>
          <w:rFonts w:asciiTheme="minorHAnsi" w:hAnsiTheme="minorHAnsi" w:cstheme="minorHAnsi"/>
        </w:rPr>
        <w:t>sal</w:t>
      </w:r>
      <w:proofErr w:type="spellEnd"/>
      <w:r w:rsidRPr="009063EE">
        <w:rPr>
          <w:rFonts w:asciiTheme="minorHAnsi" w:hAnsiTheme="minorHAnsi" w:cstheme="minorHAnsi"/>
        </w:rPr>
        <w:t xml:space="preserve"> szkoleniowych/konferencyjnych, cateringu, materiałów szkoleniowych, a w przypadku warsztatów kooperacyjnych (wyjazdowych) - zakwaterowania i wyżywienia oraz transportu wraz </w:t>
      </w:r>
      <w:r>
        <w:rPr>
          <w:rFonts w:asciiTheme="minorHAnsi" w:hAnsiTheme="minorHAnsi" w:cstheme="minorHAnsi"/>
        </w:rPr>
        <w:br/>
      </w:r>
      <w:r w:rsidRPr="009063EE">
        <w:rPr>
          <w:rFonts w:asciiTheme="minorHAnsi" w:hAnsiTheme="minorHAnsi" w:cstheme="minorHAnsi"/>
        </w:rPr>
        <w:t>z ubezpieczeniem dla grupy uczestników.</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Zapewnienie wsparcia animatora – moderatora w procesie tworzenia, prowadzenia i zarządzania PZK podczas całej fazy pilotażu.</w:t>
      </w:r>
    </w:p>
    <w:p w:rsidR="00C04115" w:rsidRPr="009063EE" w:rsidRDefault="00C04115" w:rsidP="00C04115">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Zapewnienie pracowników do bieżącej współpracy oraz wsparcia merytorycznego w zakresie realizacji działań projektowych.</w:t>
      </w:r>
    </w:p>
    <w:p w:rsidR="00C04115" w:rsidRPr="002702A9" w:rsidRDefault="00C04115" w:rsidP="00C04115">
      <w:pPr>
        <w:numPr>
          <w:ilvl w:val="0"/>
          <w:numId w:val="7"/>
        </w:numPr>
        <w:spacing w:after="200" w:line="276" w:lineRule="auto"/>
        <w:contextualSpacing/>
        <w:rPr>
          <w:rFonts w:asciiTheme="minorHAnsi" w:hAnsiTheme="minorHAnsi" w:cstheme="minorHAnsi"/>
          <w:color w:val="000000"/>
        </w:rPr>
      </w:pPr>
      <w:r w:rsidRPr="009063EE">
        <w:rPr>
          <w:rFonts w:asciiTheme="minorHAnsi" w:hAnsiTheme="minorHAnsi" w:cstheme="minorHAnsi"/>
        </w:rPr>
        <w:t xml:space="preserve">Bieżące informowanie o poszczególnych działaniach i formach wsparcia realizowanych w ramach projektu. </w:t>
      </w:r>
    </w:p>
    <w:p w:rsidR="00C04115" w:rsidRPr="009063EE" w:rsidRDefault="00C04115" w:rsidP="00C04115">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 5</w:t>
      </w:r>
    </w:p>
    <w:p w:rsidR="00C04115" w:rsidRPr="009063EE" w:rsidRDefault="00C04115" w:rsidP="00C04115">
      <w:pPr>
        <w:pStyle w:val="Normalny1"/>
        <w:spacing w:line="276" w:lineRule="auto"/>
        <w:jc w:val="center"/>
        <w:rPr>
          <w:rStyle w:val="Domylnaczcionkaakapitu1"/>
          <w:rFonts w:asciiTheme="minorHAnsi" w:hAnsiTheme="minorHAnsi" w:cstheme="minorHAnsi"/>
          <w:b/>
          <w:lang w:val="pl-PL"/>
        </w:rPr>
      </w:pPr>
      <w:r w:rsidRPr="009063EE">
        <w:rPr>
          <w:rStyle w:val="Domylnaczcionkaakapitu1"/>
          <w:rFonts w:asciiTheme="minorHAnsi" w:hAnsiTheme="minorHAnsi" w:cstheme="minorHAnsi"/>
          <w:b/>
          <w:lang w:val="pl-PL"/>
        </w:rPr>
        <w:t>Osoby odpowiedzialne za realizację</w:t>
      </w:r>
    </w:p>
    <w:p w:rsidR="00C04115" w:rsidRPr="009063EE" w:rsidRDefault="00C04115" w:rsidP="00C04115">
      <w:pPr>
        <w:numPr>
          <w:ilvl w:val="0"/>
          <w:numId w:val="13"/>
        </w:numPr>
        <w:spacing w:after="200" w:line="276" w:lineRule="auto"/>
        <w:contextualSpacing/>
        <w:rPr>
          <w:rFonts w:asciiTheme="minorHAnsi" w:hAnsiTheme="minorHAnsi" w:cstheme="minorHAnsi"/>
        </w:rPr>
      </w:pPr>
      <w:r w:rsidRPr="009063EE">
        <w:rPr>
          <w:rFonts w:asciiTheme="minorHAnsi" w:hAnsiTheme="minorHAnsi" w:cstheme="minorHAnsi"/>
        </w:rPr>
        <w:t xml:space="preserve">Osobą odpowiedzialną za realizację porozumienia z ramienia Gminy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rsidR="00C04115" w:rsidRPr="009063EE" w:rsidRDefault="00C04115" w:rsidP="00C04115">
      <w:pPr>
        <w:numPr>
          <w:ilvl w:val="0"/>
          <w:numId w:val="13"/>
        </w:numPr>
        <w:spacing w:after="200" w:line="276" w:lineRule="auto"/>
        <w:contextualSpacing/>
        <w:rPr>
          <w:rFonts w:asciiTheme="minorHAnsi" w:hAnsiTheme="minorHAnsi" w:cstheme="minorHAnsi"/>
        </w:rPr>
      </w:pPr>
      <w:r w:rsidRPr="009063EE">
        <w:rPr>
          <w:rFonts w:asciiTheme="minorHAnsi" w:hAnsiTheme="minorHAnsi" w:cstheme="minorHAnsi"/>
        </w:rPr>
        <w:t xml:space="preserve">Osobą odpowiedzialną za realizację porozumienia z ramienia Powiatu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rsidR="00C04115" w:rsidRPr="009063EE" w:rsidRDefault="00C04115" w:rsidP="00C04115">
      <w:pPr>
        <w:numPr>
          <w:ilvl w:val="0"/>
          <w:numId w:val="13"/>
        </w:numPr>
        <w:spacing w:after="200" w:line="276" w:lineRule="auto"/>
        <w:contextualSpacing/>
        <w:rPr>
          <w:rFonts w:asciiTheme="minorHAnsi" w:hAnsiTheme="minorHAnsi" w:cstheme="minorHAnsi"/>
        </w:rPr>
      </w:pPr>
      <w:r w:rsidRPr="009063EE">
        <w:rPr>
          <w:rFonts w:asciiTheme="minorHAnsi" w:hAnsiTheme="minorHAnsi" w:cstheme="minorHAnsi"/>
        </w:rPr>
        <w:t xml:space="preserve">Osobą odpowiedzialną za realizację porozumienia z ramienia ROPS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rsidR="00C04115" w:rsidRPr="009063EE" w:rsidRDefault="00C04115" w:rsidP="00C04115">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 6</w:t>
      </w:r>
    </w:p>
    <w:p w:rsidR="00C04115" w:rsidRPr="009063EE" w:rsidRDefault="00C04115" w:rsidP="00C04115">
      <w:pPr>
        <w:pStyle w:val="Normalny1"/>
        <w:spacing w:line="276" w:lineRule="auto"/>
        <w:jc w:val="center"/>
        <w:rPr>
          <w:rFonts w:asciiTheme="minorHAnsi" w:hAnsiTheme="minorHAnsi" w:cstheme="minorHAnsi"/>
          <w:lang w:val="pl-PL"/>
        </w:rPr>
      </w:pPr>
      <w:r w:rsidRPr="009063EE">
        <w:rPr>
          <w:rStyle w:val="Domylnaczcionkaakapitu1"/>
          <w:rFonts w:asciiTheme="minorHAnsi" w:hAnsiTheme="minorHAnsi" w:cstheme="minorHAnsi"/>
          <w:b/>
          <w:lang w:val="pl-PL"/>
        </w:rPr>
        <w:lastRenderedPageBreak/>
        <w:t>Prawa autorskie</w:t>
      </w:r>
    </w:p>
    <w:p w:rsidR="00C04115" w:rsidRPr="009063EE" w:rsidRDefault="00C04115" w:rsidP="00C04115">
      <w:pPr>
        <w:pStyle w:val="Lista2"/>
        <w:keepNext/>
        <w:widowControl/>
        <w:numPr>
          <w:ilvl w:val="0"/>
          <w:numId w:val="9"/>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9063EE">
        <w:rPr>
          <w:rFonts w:asciiTheme="minorHAnsi" w:hAnsiTheme="minorHAnsi" w:cstheme="minorHAnsi"/>
          <w:sz w:val="22"/>
          <w:szCs w:val="22"/>
          <w:lang w:val="pl-PL"/>
        </w:rPr>
        <w:t>Strony zobowiązane są do zapewnienia sobie wyłącznych, nieograniczonych majątkowych praw autorskich do utworów wytworzonych w ramach realizacji niniejszego porozumienia.</w:t>
      </w:r>
    </w:p>
    <w:p w:rsidR="00C04115" w:rsidRPr="009063EE" w:rsidRDefault="00C04115" w:rsidP="00C04115">
      <w:pPr>
        <w:pStyle w:val="Lista2"/>
        <w:widowControl/>
        <w:numPr>
          <w:ilvl w:val="0"/>
          <w:numId w:val="9"/>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9063EE">
        <w:rPr>
          <w:rFonts w:asciiTheme="minorHAnsi" w:hAnsiTheme="minorHAnsi" w:cstheme="minorHAnsi"/>
          <w:sz w:val="22"/>
          <w:szCs w:val="22"/>
          <w:lang w:val="pl-PL"/>
        </w:rPr>
        <w:t xml:space="preserve">W przypadku zlecania części zadań w ramach realizacji niniejszego porozumienia osobie trzeciej, obejmujących m.in. opracowanie utworu, Strony zobowiązują się do uwzględnienia w umowie z wykonawcą klauzuli przenoszącej autorskie prawa majątkowe do ww. utworu na Stronę co najmniej na polach eksploatacji określonych w ust. 3. </w:t>
      </w:r>
    </w:p>
    <w:p w:rsidR="00C04115" w:rsidRPr="009063EE" w:rsidRDefault="00C04115" w:rsidP="00C04115">
      <w:pPr>
        <w:pStyle w:val="Lista2"/>
        <w:widowControl/>
        <w:numPr>
          <w:ilvl w:val="0"/>
          <w:numId w:val="9"/>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711A89">
        <w:rPr>
          <w:rFonts w:asciiTheme="minorHAnsi" w:hAnsiTheme="minorHAnsi" w:cstheme="minorHAnsi"/>
          <w:sz w:val="22"/>
          <w:szCs w:val="22"/>
          <w:lang w:val="pl-PL"/>
        </w:rPr>
        <w:t>Z chwilą przekazania ROPS utworów wytworzonych w ramach realizacji niniejszego porozumienia Strona przenosi na ROPS, bez konieczności składania jakichkolwiek dodatkowych oświadczeń, nieodpłatnie autorskie prawa majątkowe do tych utworów na następujących polach eksploatacji:</w:t>
      </w:r>
    </w:p>
    <w:p w:rsidR="00C04115" w:rsidRPr="009063EE" w:rsidRDefault="00C04115" w:rsidP="00C04115">
      <w:pPr>
        <w:pStyle w:val="Akapitzlist"/>
        <w:numPr>
          <w:ilvl w:val="1"/>
          <w:numId w:val="9"/>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utrwalanie i zwielokrotnianie wszelkimi znanymi technikami, w tym technikami cyfrowymi, elektronicznymi i wszelkimi technikami poligraficznymi, </w:t>
      </w:r>
    </w:p>
    <w:p w:rsidR="00C04115" w:rsidRPr="009063EE" w:rsidRDefault="00C04115" w:rsidP="00C04115">
      <w:pPr>
        <w:pStyle w:val="Akapitzlist"/>
        <w:numPr>
          <w:ilvl w:val="1"/>
          <w:numId w:val="9"/>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egzemplarzy do obrotu, </w:t>
      </w:r>
    </w:p>
    <w:p w:rsidR="00C04115" w:rsidRPr="009063EE" w:rsidRDefault="00C04115" w:rsidP="00C04115">
      <w:pPr>
        <w:pStyle w:val="Akapitzlist"/>
        <w:numPr>
          <w:ilvl w:val="1"/>
          <w:numId w:val="9"/>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w całości lub w części do pamięci komputera i wykorzystywania </w:t>
      </w:r>
      <w:r w:rsidRPr="009063EE">
        <w:rPr>
          <w:rFonts w:asciiTheme="minorHAnsi" w:eastAsia="SimSun" w:hAnsiTheme="minorHAnsi" w:cstheme="minorHAnsi"/>
        </w:rPr>
        <w:br/>
        <w:t xml:space="preserve">w Internecie, </w:t>
      </w:r>
    </w:p>
    <w:p w:rsidR="00C04115" w:rsidRPr="009063EE" w:rsidRDefault="00C04115" w:rsidP="00C04115">
      <w:pPr>
        <w:pStyle w:val="Akapitzlist"/>
        <w:numPr>
          <w:ilvl w:val="1"/>
          <w:numId w:val="9"/>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w całości lub w części do baz danych, </w:t>
      </w:r>
    </w:p>
    <w:p w:rsidR="00C04115" w:rsidRPr="009063EE" w:rsidRDefault="00C04115" w:rsidP="00C04115">
      <w:pPr>
        <w:pStyle w:val="Akapitzlist"/>
        <w:numPr>
          <w:ilvl w:val="1"/>
          <w:numId w:val="9"/>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wykorzystywanie w całości lub części w różnorodnych publikacjach, w tym </w:t>
      </w:r>
      <w:r w:rsidRPr="009063EE">
        <w:rPr>
          <w:rFonts w:asciiTheme="minorHAnsi" w:eastAsia="SimSun" w:hAnsiTheme="minorHAnsi" w:cstheme="minorHAnsi"/>
        </w:rPr>
        <w:br/>
        <w:t xml:space="preserve">w celach promocyjnych i reklamowych. </w:t>
      </w:r>
    </w:p>
    <w:p w:rsidR="00C04115" w:rsidRPr="009063EE" w:rsidRDefault="00C04115" w:rsidP="00C04115">
      <w:pPr>
        <w:pStyle w:val="Tekstpodstawowywciety"/>
        <w:numPr>
          <w:ilvl w:val="0"/>
          <w:numId w:val="9"/>
        </w:numPr>
        <w:tabs>
          <w:tab w:val="left" w:pos="426"/>
        </w:tabs>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Z chwilą przekazania utworu ROPS Strona wyraża zgodę na pierwsze udostępnienie utworu publiczności.</w:t>
      </w:r>
    </w:p>
    <w:p w:rsidR="00C04115" w:rsidRPr="009063EE" w:rsidRDefault="00C04115" w:rsidP="00C04115">
      <w:pPr>
        <w:pStyle w:val="Tekstpodstawowywciety"/>
        <w:numPr>
          <w:ilvl w:val="0"/>
          <w:numId w:val="9"/>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ROPS może wykonywać prawa, o których mowa w ustępach poprzedzających, przy użyciu wszelkich istniejących lub powstałych w przyszłości nośników i technologii, bez żadnych ograniczeń w tym zakresie.</w:t>
      </w:r>
    </w:p>
    <w:p w:rsidR="00C04115" w:rsidRPr="009063EE" w:rsidRDefault="00C04115" w:rsidP="00C04115">
      <w:pPr>
        <w:pStyle w:val="Tekstpodstawowywciety"/>
        <w:numPr>
          <w:ilvl w:val="0"/>
          <w:numId w:val="9"/>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Strony zrzekają się na rzecz ROPS wyłącznego prawa zezwolenia na wykonanie zależnego prawa autorskiego do utworu. Tym samym Strony upoważniają ROPS do wykonywania we własnym zakresie lub zlecenia innym podmiotom opracowań utworu lub jego części, a w szczególności jego tłumaczenia i zmiany.</w:t>
      </w:r>
    </w:p>
    <w:p w:rsidR="00C04115" w:rsidRPr="009063EE" w:rsidRDefault="00C04115" w:rsidP="00C04115">
      <w:pPr>
        <w:pStyle w:val="Tekstpodstawowywciety"/>
        <w:numPr>
          <w:ilvl w:val="0"/>
          <w:numId w:val="9"/>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Strony zobowiązują się nie korzystać wobec ROPS z osobistych praw autorskich do utworu.</w:t>
      </w:r>
    </w:p>
    <w:p w:rsidR="00C04115" w:rsidRPr="009063EE" w:rsidRDefault="00C04115" w:rsidP="00C04115">
      <w:pPr>
        <w:pStyle w:val="Tekstpodstawowywciety"/>
        <w:numPr>
          <w:ilvl w:val="0"/>
          <w:numId w:val="9"/>
        </w:numPr>
        <w:tabs>
          <w:tab w:val="left" w:pos="426"/>
        </w:tabs>
        <w:spacing w:line="276" w:lineRule="auto"/>
        <w:rPr>
          <w:rFonts w:asciiTheme="minorHAnsi" w:hAnsiTheme="minorHAnsi" w:cstheme="minorHAnsi"/>
          <w:color w:val="000000"/>
          <w:sz w:val="22"/>
          <w:szCs w:val="22"/>
        </w:rPr>
      </w:pPr>
      <w:r w:rsidRPr="009063EE">
        <w:rPr>
          <w:rFonts w:asciiTheme="minorHAnsi" w:hAnsiTheme="minorHAnsi" w:cstheme="minorHAnsi"/>
          <w:bCs/>
          <w:color w:val="000000"/>
          <w:sz w:val="22"/>
          <w:szCs w:val="22"/>
        </w:rPr>
        <w:t xml:space="preserve">Strony ponoszą odpowiedzialność za ewentualne naruszenia autorskich praw majątkowych                      i osobistych osób trzecich. </w:t>
      </w:r>
      <w:r w:rsidRPr="009063EE">
        <w:rPr>
          <w:rFonts w:asciiTheme="minorHAnsi" w:hAnsiTheme="minorHAnsi" w:cstheme="minorHAnsi"/>
          <w:sz w:val="22"/>
          <w:szCs w:val="22"/>
        </w:rPr>
        <w:t>Strony zobowiązują się do naprawienia ewentualnych szkód po stronie ROPS powstałych na skutek lub w związku z naruszeniem przez Stronę (lub któregokolwiek                     z członków Zespołu) praw autorskich osób trzecich do utworów (w szczególności do zwrotu ROPS wszelkich wydatków poniesionych przez ROPS, a obejmujących między innymi wypłacone odszkodowanie, a także wszelkie koszty poniesione w związku z dochodzeniem przez osobę trzecią roszczeń wobec ROPS).</w:t>
      </w:r>
    </w:p>
    <w:p w:rsidR="00C04115" w:rsidRPr="009063EE" w:rsidRDefault="00C04115" w:rsidP="00C04115">
      <w:pPr>
        <w:pStyle w:val="Normalny1"/>
        <w:spacing w:line="276" w:lineRule="auto"/>
        <w:jc w:val="center"/>
        <w:rPr>
          <w:rStyle w:val="Domylnaczcionkaakapitu1"/>
          <w:rFonts w:asciiTheme="minorHAnsi" w:hAnsiTheme="minorHAnsi" w:cstheme="minorHAnsi"/>
          <w:b/>
          <w:lang w:val="pl-PL"/>
        </w:rPr>
      </w:pPr>
    </w:p>
    <w:p w:rsidR="00C04115" w:rsidRPr="00CF180F" w:rsidRDefault="00C04115" w:rsidP="00C04115">
      <w:pPr>
        <w:pStyle w:val="Normalny1"/>
        <w:spacing w:line="276" w:lineRule="auto"/>
        <w:jc w:val="center"/>
        <w:rPr>
          <w:rFonts w:asciiTheme="minorHAnsi" w:hAnsiTheme="minorHAnsi" w:cstheme="minorHAnsi"/>
        </w:rPr>
      </w:pPr>
      <w:r w:rsidRPr="00711A89">
        <w:rPr>
          <w:rStyle w:val="Domylnaczcionkaakapitu1"/>
          <w:rFonts w:asciiTheme="minorHAnsi" w:hAnsiTheme="minorHAnsi" w:cstheme="minorHAnsi"/>
          <w:b/>
          <w:lang w:val="pl-PL"/>
        </w:rPr>
        <w:t>§ 7</w:t>
      </w:r>
    </w:p>
    <w:p w:rsidR="00C04115" w:rsidRPr="009063EE" w:rsidRDefault="00C04115" w:rsidP="00C04115">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Dane osobowe</w:t>
      </w:r>
    </w:p>
    <w:p w:rsidR="00C04115" w:rsidRPr="001108DE" w:rsidRDefault="00C04115" w:rsidP="00C04115">
      <w:pPr>
        <w:pStyle w:val="Normalny1"/>
        <w:spacing w:line="276" w:lineRule="auto"/>
        <w:jc w:val="both"/>
        <w:rPr>
          <w:rFonts w:asciiTheme="minorHAnsi" w:hAnsiTheme="minorHAnsi" w:cstheme="minorHAnsi"/>
          <w:lang w:val="pl-PL"/>
        </w:rPr>
      </w:pPr>
      <w:r w:rsidRPr="009063EE">
        <w:rPr>
          <w:rFonts w:asciiTheme="minorHAnsi" w:hAnsiTheme="minorHAnsi" w:cstheme="minorHAnsi"/>
          <w:lang w:val="pl-PL"/>
        </w:rPr>
        <w:t xml:space="preserve">W przypadku, gdy do realizacji niniejszego porozumienia przez jedną ze Stron niezbędne będzie przetwarzanie danych osobowych, których administratorem albo podmiotem przetwarzającym jest druga ze Stron, Strony zobowiązują się do uprzedniego zawarcia umowy powierzenia przetwarzania danych osobowych, o której mowa w art. 28  Rozporządzenia Parlamentu Europejskiego i Rady (UE) </w:t>
      </w:r>
      <w:r>
        <w:rPr>
          <w:rFonts w:asciiTheme="minorHAnsi" w:hAnsiTheme="minorHAnsi" w:cstheme="minorHAnsi"/>
          <w:lang w:val="pl-PL"/>
        </w:rPr>
        <w:br/>
      </w:r>
      <w:r w:rsidRPr="009063EE">
        <w:rPr>
          <w:rFonts w:asciiTheme="minorHAnsi" w:hAnsiTheme="minorHAnsi" w:cstheme="minorHAnsi"/>
          <w:lang w:val="pl-PL"/>
        </w:rPr>
        <w:t xml:space="preserve">Nr 2016/679 z dnia 27 kwietnia 2016 r. w sprawie ochrony osób fizycznych w związku                                     </w:t>
      </w:r>
      <w:r>
        <w:rPr>
          <w:rFonts w:asciiTheme="minorHAnsi" w:hAnsiTheme="minorHAnsi" w:cstheme="minorHAnsi"/>
          <w:lang w:val="pl-PL"/>
        </w:rPr>
        <w:br/>
      </w:r>
      <w:r w:rsidRPr="009063EE">
        <w:rPr>
          <w:rFonts w:asciiTheme="minorHAnsi" w:hAnsiTheme="minorHAnsi" w:cstheme="minorHAnsi"/>
          <w:lang w:val="pl-PL"/>
        </w:rPr>
        <w:t xml:space="preserve">z przetwarzaniem danych osobowych i w sprawie swobodnego przepływu takich danych oraz uchylenia dyrektywy 95/46/WE (ogólne rozporządzenie o ochronie danych) (Dz. Urz. UE L 119/1 </w:t>
      </w:r>
      <w:r>
        <w:rPr>
          <w:rFonts w:asciiTheme="minorHAnsi" w:hAnsiTheme="minorHAnsi" w:cstheme="minorHAnsi"/>
          <w:lang w:val="pl-PL"/>
        </w:rPr>
        <w:br/>
      </w:r>
      <w:r w:rsidRPr="009063EE">
        <w:rPr>
          <w:rFonts w:asciiTheme="minorHAnsi" w:hAnsiTheme="minorHAnsi" w:cstheme="minorHAnsi"/>
          <w:lang w:val="pl-PL"/>
        </w:rPr>
        <w:lastRenderedPageBreak/>
        <w:t xml:space="preserve">z dnia 4 maja 2016 r.). </w:t>
      </w:r>
    </w:p>
    <w:p w:rsidR="00C04115" w:rsidRPr="00D72BD9" w:rsidRDefault="00C04115" w:rsidP="00C04115">
      <w:pPr>
        <w:pStyle w:val="Normalny1"/>
        <w:spacing w:line="276" w:lineRule="auto"/>
        <w:jc w:val="center"/>
        <w:rPr>
          <w:rStyle w:val="Domylnaczcionkaakapitu1"/>
          <w:rFonts w:asciiTheme="minorHAnsi" w:hAnsiTheme="minorHAnsi" w:cstheme="minorHAnsi"/>
          <w:b/>
          <w:lang w:val="pl-PL"/>
        </w:rPr>
      </w:pPr>
    </w:p>
    <w:p w:rsidR="00C04115" w:rsidRPr="007E5E02" w:rsidRDefault="00C04115" w:rsidP="00C04115">
      <w:pPr>
        <w:pStyle w:val="Normalny1"/>
        <w:spacing w:line="276" w:lineRule="auto"/>
        <w:jc w:val="center"/>
        <w:rPr>
          <w:rFonts w:asciiTheme="minorHAnsi" w:hAnsiTheme="minorHAnsi" w:cstheme="minorHAnsi"/>
        </w:rPr>
      </w:pPr>
      <w:r w:rsidRPr="00143CA3">
        <w:rPr>
          <w:rStyle w:val="Domylnaczcionkaakapitu1"/>
          <w:rFonts w:asciiTheme="minorHAnsi" w:hAnsiTheme="minorHAnsi" w:cstheme="minorHAnsi"/>
          <w:b/>
          <w:lang w:val="pl-PL"/>
        </w:rPr>
        <w:t>§ 8</w:t>
      </w:r>
    </w:p>
    <w:p w:rsidR="00C04115" w:rsidRPr="00272A06" w:rsidRDefault="00C04115" w:rsidP="00C04115">
      <w:pPr>
        <w:pStyle w:val="Normalny1"/>
        <w:spacing w:line="276" w:lineRule="auto"/>
        <w:jc w:val="center"/>
        <w:rPr>
          <w:rFonts w:asciiTheme="minorHAnsi" w:hAnsiTheme="minorHAnsi" w:cstheme="minorHAnsi"/>
        </w:rPr>
      </w:pPr>
      <w:r w:rsidRPr="00272A06">
        <w:rPr>
          <w:rFonts w:asciiTheme="minorHAnsi" w:hAnsiTheme="minorHAnsi" w:cstheme="minorHAnsi"/>
          <w:b/>
          <w:lang w:val="pl-PL"/>
        </w:rPr>
        <w:t>Rozwiązanie Porozumienia</w:t>
      </w:r>
    </w:p>
    <w:p w:rsidR="00C04115" w:rsidRPr="00980874" w:rsidRDefault="00C04115" w:rsidP="00C04115">
      <w:pPr>
        <w:pStyle w:val="Normalny1"/>
        <w:spacing w:line="276" w:lineRule="auto"/>
        <w:jc w:val="both"/>
        <w:rPr>
          <w:rFonts w:asciiTheme="minorHAnsi" w:hAnsiTheme="minorHAnsi" w:cstheme="minorHAnsi"/>
          <w:lang w:val="pl-PL"/>
        </w:rPr>
      </w:pPr>
      <w:r w:rsidRPr="002C0D2C">
        <w:rPr>
          <w:rFonts w:asciiTheme="minorHAnsi" w:hAnsiTheme="minorHAnsi" w:cstheme="minorHAnsi"/>
          <w:lang w:val="pl-PL"/>
        </w:rPr>
        <w:t>Porozumienie o współpracy może zostać rozwiązane na mocy porozumienia Stron w przypadku wystąpienia okoliczności, za które St</w:t>
      </w:r>
      <w:r w:rsidRPr="00E87584">
        <w:rPr>
          <w:rFonts w:asciiTheme="minorHAnsi" w:hAnsiTheme="minorHAnsi" w:cstheme="minorHAnsi"/>
          <w:lang w:val="pl-PL"/>
        </w:rPr>
        <w:t>rony nie ponoszą odpowiedzialności, a które uniemożliwiają jego wy</w:t>
      </w:r>
      <w:r w:rsidRPr="00980874">
        <w:rPr>
          <w:rFonts w:asciiTheme="minorHAnsi" w:hAnsiTheme="minorHAnsi" w:cstheme="minorHAnsi"/>
        </w:rPr>
        <w:t>konanie.</w:t>
      </w:r>
    </w:p>
    <w:p w:rsidR="00C04115" w:rsidRPr="005C5DB3" w:rsidRDefault="00C04115" w:rsidP="00C04115">
      <w:pPr>
        <w:pStyle w:val="Normalny1"/>
        <w:spacing w:line="276" w:lineRule="auto"/>
        <w:rPr>
          <w:rStyle w:val="Domylnaczcionkaakapitu1"/>
          <w:rFonts w:asciiTheme="minorHAnsi" w:hAnsiTheme="minorHAnsi" w:cstheme="minorHAnsi"/>
          <w:b/>
          <w:lang w:val="pl-PL"/>
        </w:rPr>
      </w:pPr>
    </w:p>
    <w:p w:rsidR="00C04115" w:rsidRPr="00E23FB1" w:rsidRDefault="00C04115" w:rsidP="00C04115">
      <w:pPr>
        <w:pStyle w:val="Normalny1"/>
        <w:spacing w:line="276" w:lineRule="auto"/>
        <w:jc w:val="center"/>
        <w:rPr>
          <w:rFonts w:asciiTheme="minorHAnsi" w:hAnsiTheme="minorHAnsi" w:cstheme="minorHAnsi"/>
        </w:rPr>
      </w:pPr>
      <w:r w:rsidRPr="002C03B8">
        <w:rPr>
          <w:rStyle w:val="Domylnaczcionkaakapitu1"/>
          <w:rFonts w:asciiTheme="minorHAnsi" w:hAnsiTheme="minorHAnsi" w:cstheme="minorHAnsi"/>
          <w:b/>
          <w:lang w:val="pl-PL"/>
        </w:rPr>
        <w:t>§ 9</w:t>
      </w:r>
    </w:p>
    <w:p w:rsidR="00C04115" w:rsidRPr="00E23FB1" w:rsidRDefault="00C04115" w:rsidP="00C04115">
      <w:pPr>
        <w:pStyle w:val="Normalny1"/>
        <w:spacing w:line="276" w:lineRule="auto"/>
        <w:jc w:val="center"/>
        <w:rPr>
          <w:rFonts w:asciiTheme="minorHAnsi" w:hAnsiTheme="minorHAnsi" w:cstheme="minorHAnsi"/>
        </w:rPr>
      </w:pPr>
      <w:r w:rsidRPr="00E23FB1">
        <w:rPr>
          <w:rFonts w:asciiTheme="minorHAnsi" w:hAnsiTheme="minorHAnsi" w:cstheme="minorHAnsi"/>
          <w:b/>
          <w:lang w:val="pl-PL"/>
        </w:rPr>
        <w:t>Postanowienia końcowe</w:t>
      </w:r>
    </w:p>
    <w:p w:rsidR="00C04115" w:rsidRPr="00E23FB1" w:rsidRDefault="00C04115" w:rsidP="00C04115">
      <w:pPr>
        <w:pStyle w:val="Normalny1"/>
        <w:numPr>
          <w:ilvl w:val="0"/>
          <w:numId w:val="3"/>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rPr>
      </w:pPr>
      <w:r w:rsidRPr="00E23FB1">
        <w:rPr>
          <w:rFonts w:asciiTheme="minorHAnsi" w:hAnsiTheme="minorHAnsi" w:cstheme="minorHAnsi"/>
          <w:lang w:val="pl-PL"/>
        </w:rPr>
        <w:t>Strony będą dążyć do polubownego rozwiązywania sporów powstałych w związku z realizacją niniejszego Porozumienia.</w:t>
      </w:r>
    </w:p>
    <w:p w:rsidR="00C04115" w:rsidRPr="00E23FB1" w:rsidRDefault="00C04115" w:rsidP="00C04115">
      <w:pPr>
        <w:pStyle w:val="Normalny1"/>
        <w:numPr>
          <w:ilvl w:val="0"/>
          <w:numId w:val="3"/>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lang w:val="pl-PL"/>
        </w:rPr>
      </w:pPr>
      <w:r w:rsidRPr="00E23FB1">
        <w:rPr>
          <w:rFonts w:asciiTheme="minorHAnsi" w:hAnsiTheme="minorHAnsi" w:cstheme="minorHAnsi"/>
          <w:lang w:val="pl-PL"/>
        </w:rPr>
        <w:t>Wszelkie zmiany niniejszego Porozumienia wymagają formy pisemnej pod rygorem nieważności.</w:t>
      </w:r>
    </w:p>
    <w:p w:rsidR="00C04115" w:rsidRPr="00E23FB1" w:rsidRDefault="00C04115" w:rsidP="00C04115">
      <w:pPr>
        <w:pStyle w:val="Normalny1"/>
        <w:numPr>
          <w:ilvl w:val="0"/>
          <w:numId w:val="3"/>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rPr>
      </w:pPr>
      <w:r w:rsidRPr="00E23FB1">
        <w:rPr>
          <w:rFonts w:asciiTheme="minorHAnsi" w:hAnsiTheme="minorHAnsi" w:cstheme="minorHAnsi"/>
          <w:lang w:val="pl-PL"/>
        </w:rPr>
        <w:t>Porozumienie zostało sporządzone w dwóch/trzech jednobrzmiących egzemplarzach, po jednym dla każdej ze Stron.</w:t>
      </w: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rPr>
      </w:pPr>
      <w:r w:rsidRPr="00E23FB1">
        <w:rPr>
          <w:rFonts w:asciiTheme="minorHAnsi" w:hAnsiTheme="minorHAnsi" w:cstheme="minorHAnsi"/>
          <w:lang w:val="pl-PL"/>
        </w:rPr>
        <w:t>Województwo Małopolskie – ROPS</w:t>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lang w:val="pl-PL"/>
        </w:rPr>
      </w:pPr>
      <w:r w:rsidRPr="00E23FB1">
        <w:rPr>
          <w:rFonts w:asciiTheme="minorHAnsi" w:hAnsiTheme="minorHAnsi" w:cstheme="minorHAnsi"/>
          <w:lang w:val="pl-PL"/>
        </w:rPr>
        <w:t>…………………………………..</w:t>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lang w:val="pl-PL"/>
        </w:rPr>
      </w:pPr>
      <w:r w:rsidRPr="00E23FB1">
        <w:rPr>
          <w:rFonts w:asciiTheme="minorHAnsi" w:hAnsiTheme="minorHAnsi" w:cstheme="minorHAnsi"/>
        </w:rPr>
        <w:t>Gmina Miejska …..</w:t>
      </w: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rPr>
      </w:pPr>
      <w:r w:rsidRPr="00E23FB1">
        <w:rPr>
          <w:rFonts w:asciiTheme="minorHAnsi" w:hAnsiTheme="minorHAnsi" w:cstheme="minorHAnsi"/>
          <w:lang w:val="pl-PL"/>
        </w:rPr>
        <w:t>………………………………………..</w:t>
      </w:r>
    </w:p>
    <w:p w:rsidR="00C04115" w:rsidRPr="00E23FB1" w:rsidRDefault="00C04115" w:rsidP="00C04115">
      <w:pPr>
        <w:pStyle w:val="Normalny1"/>
        <w:spacing w:line="276" w:lineRule="auto"/>
        <w:rPr>
          <w:rFonts w:asciiTheme="minorHAnsi" w:hAnsiTheme="minorHAnsi" w:cstheme="minorHAnsi"/>
          <w:lang w:val="pl-PL"/>
        </w:rPr>
      </w:pPr>
    </w:p>
    <w:p w:rsidR="00C04115" w:rsidRPr="00E23FB1" w:rsidRDefault="00C04115" w:rsidP="00C04115">
      <w:pPr>
        <w:pStyle w:val="Normalny1"/>
        <w:spacing w:line="276" w:lineRule="auto"/>
        <w:rPr>
          <w:rFonts w:asciiTheme="minorHAnsi" w:hAnsiTheme="minorHAnsi" w:cstheme="minorHAnsi"/>
        </w:rPr>
      </w:pPr>
      <w:r w:rsidRPr="00E23FB1">
        <w:rPr>
          <w:rFonts w:asciiTheme="minorHAnsi" w:hAnsiTheme="minorHAnsi" w:cstheme="minorHAnsi"/>
          <w:lang w:val="pl-PL"/>
        </w:rPr>
        <w:t>Powiat ………….</w:t>
      </w:r>
    </w:p>
    <w:p w:rsidR="00C04115" w:rsidRPr="00E23FB1" w:rsidRDefault="00C04115" w:rsidP="00C04115">
      <w:pPr>
        <w:pStyle w:val="Normalny1"/>
        <w:spacing w:line="276" w:lineRule="auto"/>
        <w:rPr>
          <w:rStyle w:val="Domylnaczcionkaakapitu1"/>
          <w:rFonts w:asciiTheme="minorHAnsi" w:hAnsiTheme="minorHAnsi" w:cstheme="minorHAnsi"/>
          <w:lang w:val="pl-PL"/>
        </w:rPr>
      </w:pPr>
    </w:p>
    <w:p w:rsidR="00C04115" w:rsidRPr="00E23FB1" w:rsidRDefault="00C04115" w:rsidP="00C04115">
      <w:pPr>
        <w:pStyle w:val="Normalny1"/>
        <w:spacing w:line="276" w:lineRule="auto"/>
        <w:rPr>
          <w:rStyle w:val="Domylnaczcionkaakapitu1"/>
          <w:rFonts w:asciiTheme="minorHAnsi" w:hAnsiTheme="minorHAnsi" w:cstheme="minorHAnsi"/>
          <w:lang w:val="pl-PL"/>
        </w:rPr>
      </w:pPr>
      <w:r w:rsidRPr="00E23FB1">
        <w:rPr>
          <w:rStyle w:val="Domylnaczcionkaakapitu1"/>
          <w:rFonts w:asciiTheme="minorHAnsi" w:hAnsiTheme="minorHAnsi" w:cstheme="minorHAnsi"/>
          <w:lang w:val="pl-PL"/>
        </w:rPr>
        <w:t>………………………………………….</w:t>
      </w:r>
    </w:p>
    <w:p w:rsidR="00C04115" w:rsidRPr="009063EE" w:rsidRDefault="00C04115" w:rsidP="00C04115">
      <w:pPr>
        <w:jc w:val="right"/>
        <w:rPr>
          <w:rStyle w:val="Wyrnieniedelikatne"/>
          <w:rFonts w:asciiTheme="minorHAnsi" w:hAnsiTheme="minorHAnsi" w:cstheme="minorHAnsi"/>
        </w:rPr>
      </w:pPr>
    </w:p>
    <w:p w:rsidR="00C04115" w:rsidRDefault="00C04115" w:rsidP="00C04115">
      <w:pPr>
        <w:jc w:val="right"/>
        <w:rPr>
          <w:rStyle w:val="Wyrnieniedelikatne"/>
          <w:rFonts w:asciiTheme="minorHAnsi" w:hAnsiTheme="minorHAnsi" w:cstheme="minorHAnsi"/>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bookmarkStart w:id="0" w:name="_GoBack"/>
      <w:bookmarkEnd w:id="0"/>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3D0274" w:rsidRDefault="003D0274" w:rsidP="003D0274">
      <w:pPr>
        <w:suppressAutoHyphens/>
        <w:spacing w:line="276" w:lineRule="auto"/>
        <w:ind w:left="6372" w:firstLine="0"/>
        <w:jc w:val="left"/>
        <w:rPr>
          <w:rFonts w:asciiTheme="minorHAnsi" w:eastAsia="Times New Roman" w:hAnsiTheme="minorHAnsi" w:cstheme="minorHAnsi"/>
          <w:sz w:val="20"/>
          <w:szCs w:val="20"/>
          <w:lang w:eastAsia="ar-SA"/>
        </w:rPr>
      </w:pPr>
    </w:p>
    <w:p w:rsidR="009F5C27" w:rsidRDefault="009F5C27"/>
    <w:sectPr w:rsidR="009F5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1"/>
  </w:num>
  <w:num w:numId="5">
    <w:abstractNumId w:val="12"/>
  </w:num>
  <w:num w:numId="6">
    <w:abstractNumId w:val="8"/>
  </w:num>
  <w:num w:numId="7">
    <w:abstractNumId w:val="2"/>
  </w:num>
  <w:num w:numId="8">
    <w:abstractNumId w:val="3"/>
  </w:num>
  <w:num w:numId="9">
    <w:abstractNumId w:val="1"/>
  </w:num>
  <w:num w:numId="10">
    <w:abstractNumId w:val="4"/>
  </w:num>
  <w:num w:numId="11">
    <w:abstractNumId w:val="9"/>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4"/>
    <w:rsid w:val="003D0274"/>
    <w:rsid w:val="009F5C27"/>
    <w:rsid w:val="00C0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74"/>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0274"/>
    <w:pPr>
      <w:spacing w:after="0" w:line="240" w:lineRule="auto"/>
    </w:pPr>
    <w:rPr>
      <w:rFonts w:ascii="Times New Roman" w:eastAsia="Times New Roman" w:hAnsi="Times New Roman" w:cs="MyriadPro-Light"/>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D0274"/>
    <w:pPr>
      <w:widowControl w:val="0"/>
      <w:spacing w:after="0" w:line="240" w:lineRule="auto"/>
    </w:pPr>
    <w:rPr>
      <w:rFonts w:ascii="Times New Roman" w:eastAsia="Times New Roman" w:hAnsi="Times New Roman" w:cs="Times New Roman"/>
      <w:color w:val="000000"/>
      <w:lang w:val="cs-CZ" w:eastAsia="pl-PL"/>
    </w:rPr>
  </w:style>
  <w:style w:type="paragraph" w:styleId="Tekstdymka">
    <w:name w:val="Balloon Text"/>
    <w:basedOn w:val="Normalny"/>
    <w:link w:val="TekstdymkaZnak"/>
    <w:uiPriority w:val="99"/>
    <w:semiHidden/>
    <w:unhideWhenUsed/>
    <w:rsid w:val="003D02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274"/>
    <w:rPr>
      <w:rFonts w:ascii="Tahoma" w:eastAsia="Calibri" w:hAnsi="Tahoma" w:cs="Tahoma"/>
      <w:sz w:val="16"/>
      <w:szCs w:val="16"/>
    </w:rPr>
  </w:style>
  <w:style w:type="paragraph" w:styleId="Akapitzlist">
    <w:name w:val="List Paragraph"/>
    <w:basedOn w:val="Normalny"/>
    <w:uiPriority w:val="34"/>
    <w:qFormat/>
    <w:rsid w:val="00C04115"/>
    <w:pPr>
      <w:ind w:left="720"/>
      <w:contextualSpacing/>
    </w:pPr>
  </w:style>
  <w:style w:type="character" w:customStyle="1" w:styleId="Domylnaczcionkaakapitu1">
    <w:name w:val="Domyślna czcionka akapitu1"/>
    <w:rsid w:val="00C04115"/>
  </w:style>
  <w:style w:type="paragraph" w:styleId="Lista2">
    <w:name w:val="List 2"/>
    <w:basedOn w:val="Normalny"/>
    <w:uiPriority w:val="99"/>
    <w:unhideWhenUsed/>
    <w:rsid w:val="00C04115"/>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paragraph" w:customStyle="1" w:styleId="Tekstpodstawowywciety">
    <w:name w:val="Tekst podstawowy wciety"/>
    <w:basedOn w:val="Normalny"/>
    <w:uiPriority w:val="99"/>
    <w:rsid w:val="00C04115"/>
    <w:pPr>
      <w:suppressAutoHyphens/>
      <w:spacing w:line="240" w:lineRule="auto"/>
      <w:ind w:left="0" w:firstLine="0"/>
    </w:pPr>
    <w:rPr>
      <w:rFonts w:ascii="Times New Roman" w:eastAsia="Times New Roman" w:hAnsi="Times New Roman"/>
      <w:sz w:val="24"/>
      <w:szCs w:val="20"/>
      <w:lang w:eastAsia="ar-SA"/>
    </w:rPr>
  </w:style>
  <w:style w:type="character" w:styleId="Wyrnieniedelikatne">
    <w:name w:val="Subtle Emphasis"/>
    <w:basedOn w:val="Domylnaczcionkaakapitu"/>
    <w:uiPriority w:val="19"/>
    <w:qFormat/>
    <w:rsid w:val="00C0411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74"/>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0274"/>
    <w:pPr>
      <w:spacing w:after="0" w:line="240" w:lineRule="auto"/>
    </w:pPr>
    <w:rPr>
      <w:rFonts w:ascii="Times New Roman" w:eastAsia="Times New Roman" w:hAnsi="Times New Roman" w:cs="MyriadPro-Light"/>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D0274"/>
    <w:pPr>
      <w:widowControl w:val="0"/>
      <w:spacing w:after="0" w:line="240" w:lineRule="auto"/>
    </w:pPr>
    <w:rPr>
      <w:rFonts w:ascii="Times New Roman" w:eastAsia="Times New Roman" w:hAnsi="Times New Roman" w:cs="Times New Roman"/>
      <w:color w:val="000000"/>
      <w:lang w:val="cs-CZ" w:eastAsia="pl-PL"/>
    </w:rPr>
  </w:style>
  <w:style w:type="paragraph" w:styleId="Tekstdymka">
    <w:name w:val="Balloon Text"/>
    <w:basedOn w:val="Normalny"/>
    <w:link w:val="TekstdymkaZnak"/>
    <w:uiPriority w:val="99"/>
    <w:semiHidden/>
    <w:unhideWhenUsed/>
    <w:rsid w:val="003D02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274"/>
    <w:rPr>
      <w:rFonts w:ascii="Tahoma" w:eastAsia="Calibri" w:hAnsi="Tahoma" w:cs="Tahoma"/>
      <w:sz w:val="16"/>
      <w:szCs w:val="16"/>
    </w:rPr>
  </w:style>
  <w:style w:type="paragraph" w:styleId="Akapitzlist">
    <w:name w:val="List Paragraph"/>
    <w:basedOn w:val="Normalny"/>
    <w:uiPriority w:val="34"/>
    <w:qFormat/>
    <w:rsid w:val="00C04115"/>
    <w:pPr>
      <w:ind w:left="720"/>
      <w:contextualSpacing/>
    </w:pPr>
  </w:style>
  <w:style w:type="character" w:customStyle="1" w:styleId="Domylnaczcionkaakapitu1">
    <w:name w:val="Domyślna czcionka akapitu1"/>
    <w:rsid w:val="00C04115"/>
  </w:style>
  <w:style w:type="paragraph" w:styleId="Lista2">
    <w:name w:val="List 2"/>
    <w:basedOn w:val="Normalny"/>
    <w:uiPriority w:val="99"/>
    <w:unhideWhenUsed/>
    <w:rsid w:val="00C04115"/>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paragraph" w:customStyle="1" w:styleId="Tekstpodstawowywciety">
    <w:name w:val="Tekst podstawowy wciety"/>
    <w:basedOn w:val="Normalny"/>
    <w:uiPriority w:val="99"/>
    <w:rsid w:val="00C04115"/>
    <w:pPr>
      <w:suppressAutoHyphens/>
      <w:spacing w:line="240" w:lineRule="auto"/>
      <w:ind w:left="0" w:firstLine="0"/>
    </w:pPr>
    <w:rPr>
      <w:rFonts w:ascii="Times New Roman" w:eastAsia="Times New Roman" w:hAnsi="Times New Roman"/>
      <w:sz w:val="24"/>
      <w:szCs w:val="20"/>
      <w:lang w:eastAsia="ar-SA"/>
    </w:rPr>
  </w:style>
  <w:style w:type="character" w:styleId="Wyrnieniedelikatne">
    <w:name w:val="Subtle Emphasis"/>
    <w:basedOn w:val="Domylnaczcionkaakapitu"/>
    <w:uiPriority w:val="19"/>
    <w:qFormat/>
    <w:rsid w:val="00C0411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9478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kszymura</dc:creator>
  <cp:lastModifiedBy>kszymura</cp:lastModifiedBy>
  <cp:revision>2</cp:revision>
  <dcterms:created xsi:type="dcterms:W3CDTF">2020-02-28T08:13:00Z</dcterms:created>
  <dcterms:modified xsi:type="dcterms:W3CDTF">2020-02-28T08:13:00Z</dcterms:modified>
</cp:coreProperties>
</file>