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C78F0" w14:textId="70417B9F" w:rsidR="0082066C" w:rsidRDefault="0082066C" w:rsidP="0082066C">
      <w:pPr>
        <w:tabs>
          <w:tab w:val="left" w:pos="8280"/>
        </w:tabs>
        <w:autoSpaceDE w:val="0"/>
        <w:autoSpaceDN w:val="0"/>
        <w:adjustRightInd w:val="0"/>
        <w:spacing w:after="0"/>
        <w:ind w:firstLine="709"/>
        <w:jc w:val="right"/>
        <w:rPr>
          <w:rFonts w:ascii="Arial" w:hAnsi="Arial" w:cs="Arial"/>
          <w:sz w:val="20"/>
          <w:szCs w:val="20"/>
        </w:rPr>
      </w:pPr>
      <w:r>
        <w:rPr>
          <w:rFonts w:ascii="Arial" w:hAnsi="Arial" w:cs="Arial"/>
          <w:sz w:val="20"/>
          <w:szCs w:val="20"/>
        </w:rPr>
        <w:t xml:space="preserve">Załącznik do uchwały Nr </w:t>
      </w:r>
      <w:r w:rsidR="00275A4C">
        <w:rPr>
          <w:rFonts w:ascii="Arial" w:hAnsi="Arial" w:cs="Arial"/>
          <w:sz w:val="20"/>
          <w:szCs w:val="20"/>
        </w:rPr>
        <w:t>1670/23</w:t>
      </w:r>
    </w:p>
    <w:p w14:paraId="69787CCE" w14:textId="77777777" w:rsidR="0082066C" w:rsidRDefault="0082066C" w:rsidP="0082066C">
      <w:pPr>
        <w:tabs>
          <w:tab w:val="left" w:pos="8280"/>
        </w:tabs>
        <w:autoSpaceDE w:val="0"/>
        <w:autoSpaceDN w:val="0"/>
        <w:adjustRightInd w:val="0"/>
        <w:spacing w:after="0"/>
        <w:ind w:firstLine="709"/>
        <w:jc w:val="right"/>
        <w:rPr>
          <w:rFonts w:ascii="Arial" w:hAnsi="Arial" w:cs="Arial"/>
          <w:sz w:val="20"/>
          <w:szCs w:val="20"/>
        </w:rPr>
      </w:pPr>
      <w:r w:rsidRPr="00D0674D">
        <w:rPr>
          <w:rFonts w:ascii="Arial" w:hAnsi="Arial" w:cs="Arial"/>
          <w:sz w:val="20"/>
          <w:szCs w:val="20"/>
        </w:rPr>
        <w:t xml:space="preserve">Zarządu Województwa Małopolskiego </w:t>
      </w:r>
    </w:p>
    <w:p w14:paraId="4E58E112" w14:textId="1362F8DB" w:rsidR="0082066C" w:rsidRPr="00215E22" w:rsidRDefault="0082066C" w:rsidP="0082066C">
      <w:pPr>
        <w:tabs>
          <w:tab w:val="left" w:pos="8280"/>
        </w:tabs>
        <w:autoSpaceDE w:val="0"/>
        <w:autoSpaceDN w:val="0"/>
        <w:adjustRightInd w:val="0"/>
        <w:spacing w:after="360"/>
        <w:ind w:firstLine="709"/>
        <w:jc w:val="right"/>
        <w:rPr>
          <w:rFonts w:ascii="Arial" w:hAnsi="Arial" w:cs="Arial"/>
          <w:sz w:val="20"/>
          <w:szCs w:val="20"/>
        </w:rPr>
      </w:pPr>
      <w:r w:rsidRPr="00D0674D">
        <w:rPr>
          <w:rFonts w:ascii="Arial" w:hAnsi="Arial" w:cs="Arial"/>
          <w:sz w:val="20"/>
          <w:szCs w:val="20"/>
        </w:rPr>
        <w:t xml:space="preserve">z dnia </w:t>
      </w:r>
      <w:r w:rsidR="00275A4C">
        <w:rPr>
          <w:rFonts w:ascii="Arial" w:hAnsi="Arial" w:cs="Arial"/>
          <w:sz w:val="20"/>
          <w:szCs w:val="20"/>
        </w:rPr>
        <w:t>5.09.</w:t>
      </w:r>
      <w:r>
        <w:rPr>
          <w:rFonts w:ascii="Arial" w:hAnsi="Arial" w:cs="Arial"/>
          <w:sz w:val="20"/>
          <w:szCs w:val="20"/>
        </w:rPr>
        <w:t>2023</w:t>
      </w:r>
      <w:r w:rsidRPr="00D0674D">
        <w:rPr>
          <w:rFonts w:ascii="Arial" w:hAnsi="Arial" w:cs="Arial"/>
          <w:sz w:val="20"/>
          <w:szCs w:val="20"/>
        </w:rPr>
        <w:t xml:space="preserve"> r.</w:t>
      </w:r>
    </w:p>
    <w:p w14:paraId="42BF6181" w14:textId="77777777" w:rsidR="0082066C" w:rsidRPr="0082066C" w:rsidRDefault="0082066C" w:rsidP="0082066C">
      <w:pPr>
        <w:pStyle w:val="Tekstpodstawowy"/>
        <w:autoSpaceDE w:val="0"/>
        <w:autoSpaceDN w:val="0"/>
        <w:adjustRightInd w:val="0"/>
        <w:jc w:val="center"/>
        <w:rPr>
          <w:rFonts w:ascii="Arial" w:hAnsi="Arial" w:cs="Arial"/>
          <w:b/>
          <w:bCs/>
          <w:sz w:val="24"/>
          <w:szCs w:val="24"/>
        </w:rPr>
      </w:pPr>
      <w:r w:rsidRPr="0082066C">
        <w:rPr>
          <w:rFonts w:ascii="Arial" w:hAnsi="Arial" w:cs="Arial"/>
          <w:b/>
          <w:bCs/>
          <w:sz w:val="24"/>
          <w:szCs w:val="24"/>
        </w:rPr>
        <w:t>Wzór formularza konsultacji</w:t>
      </w:r>
      <w:r w:rsidRPr="0082066C">
        <w:rPr>
          <w:rStyle w:val="Odwoanieprzypisudolnego"/>
          <w:rFonts w:ascii="Arial" w:hAnsi="Arial" w:cs="Arial"/>
          <w:b/>
          <w:bCs/>
          <w:sz w:val="24"/>
          <w:szCs w:val="24"/>
        </w:rPr>
        <w:footnoteReference w:id="1"/>
      </w:r>
    </w:p>
    <w:p w14:paraId="430C7644" w14:textId="082DC640" w:rsidR="0082066C" w:rsidRPr="0082066C" w:rsidRDefault="0082066C" w:rsidP="0082066C">
      <w:pPr>
        <w:pStyle w:val="Bezodstpw"/>
        <w:spacing w:after="360"/>
        <w:jc w:val="both"/>
        <w:rPr>
          <w:rFonts w:ascii="Arial" w:hAnsi="Arial" w:cs="Arial"/>
          <w:b/>
          <w:sz w:val="24"/>
          <w:szCs w:val="24"/>
        </w:rPr>
      </w:pPr>
      <w:r w:rsidRPr="0082066C">
        <w:rPr>
          <w:rFonts w:ascii="Arial" w:hAnsi="Arial" w:cs="Arial"/>
          <w:b/>
          <w:bCs/>
          <w:sz w:val="24"/>
          <w:szCs w:val="24"/>
        </w:rPr>
        <w:t xml:space="preserve">projektu uchwały Sejmiku Województwa Małopolskiego w sprawie nadania </w:t>
      </w:r>
      <w:r w:rsidRPr="0082066C">
        <w:rPr>
          <w:rFonts w:ascii="Arial" w:hAnsi="Arial" w:cs="Arial"/>
          <w:b/>
          <w:sz w:val="24"/>
          <w:szCs w:val="24"/>
        </w:rPr>
        <w:t xml:space="preserve">statutu </w:t>
      </w:r>
      <w:r w:rsidRPr="0082066C">
        <w:rPr>
          <w:rFonts w:ascii="Arial" w:hAnsi="Arial" w:cs="Arial"/>
          <w:b/>
          <w:sz w:val="24"/>
          <w:szCs w:val="24"/>
          <w:shd w:val="clear" w:color="auto" w:fill="FFFFFF"/>
        </w:rPr>
        <w:t>Małopolskiej Rad</w:t>
      </w:r>
      <w:r w:rsidR="00A23E3C">
        <w:rPr>
          <w:rFonts w:ascii="Arial" w:hAnsi="Arial" w:cs="Arial"/>
          <w:b/>
          <w:sz w:val="24"/>
          <w:szCs w:val="24"/>
          <w:shd w:val="clear" w:color="auto" w:fill="FFFFFF"/>
        </w:rPr>
        <w:t>zie</w:t>
      </w:r>
      <w:r w:rsidRPr="0082066C">
        <w:rPr>
          <w:rFonts w:ascii="Arial" w:hAnsi="Arial" w:cs="Arial"/>
          <w:b/>
          <w:sz w:val="24"/>
          <w:szCs w:val="24"/>
          <w:shd w:val="clear" w:color="auto" w:fill="FFFFFF"/>
        </w:rPr>
        <w:t xml:space="preserve"> ds. Polityki Senioralnej</w:t>
      </w:r>
      <w:r>
        <w:rPr>
          <w:rFonts w:ascii="Arial" w:hAnsi="Arial" w:cs="Arial"/>
          <w:b/>
          <w:sz w:val="24"/>
          <w:szCs w:val="24"/>
          <w:shd w:val="clear" w:color="auto" w:fill="FFFFFF"/>
        </w:rPr>
        <w:t>.</w:t>
      </w:r>
    </w:p>
    <w:p w14:paraId="5021F7D4" w14:textId="77777777" w:rsidR="0082066C" w:rsidRPr="0082066C" w:rsidRDefault="0082066C" w:rsidP="0082066C">
      <w:pPr>
        <w:pStyle w:val="Tekstpodstawowy"/>
        <w:numPr>
          <w:ilvl w:val="0"/>
          <w:numId w:val="4"/>
        </w:numPr>
        <w:autoSpaceDE w:val="0"/>
        <w:autoSpaceDN w:val="0"/>
        <w:adjustRightInd w:val="0"/>
        <w:spacing w:before="240" w:after="240" w:line="240" w:lineRule="auto"/>
        <w:jc w:val="both"/>
        <w:rPr>
          <w:rFonts w:ascii="Arial" w:hAnsi="Arial" w:cs="Arial"/>
          <w:sz w:val="24"/>
          <w:szCs w:val="24"/>
        </w:rPr>
      </w:pPr>
      <w:r w:rsidRPr="0082066C">
        <w:rPr>
          <w:rFonts w:ascii="Arial" w:hAnsi="Arial" w:cs="Arial"/>
          <w:sz w:val="24"/>
          <w:szCs w:val="24"/>
        </w:rPr>
        <w:t>Nazwa i adres organizacji biorącej udział w konsultacjach:</w:t>
      </w:r>
    </w:p>
    <w:p w14:paraId="422D53C9" w14:textId="77777777" w:rsidR="0082066C" w:rsidRPr="0082066C" w:rsidRDefault="0082066C" w:rsidP="0082066C">
      <w:pPr>
        <w:pStyle w:val="Tekstpodstawowy"/>
        <w:autoSpaceDE w:val="0"/>
        <w:autoSpaceDN w:val="0"/>
        <w:adjustRightInd w:val="0"/>
        <w:spacing w:before="240"/>
        <w:ind w:left="720"/>
        <w:rPr>
          <w:rFonts w:ascii="Arial" w:hAnsi="Arial" w:cs="Arial"/>
          <w:sz w:val="24"/>
          <w:szCs w:val="24"/>
        </w:rPr>
      </w:pPr>
      <w:r w:rsidRPr="0082066C">
        <w:rPr>
          <w:rFonts w:ascii="Arial" w:hAnsi="Arial" w:cs="Arial"/>
          <w:sz w:val="24"/>
          <w:szCs w:val="24"/>
        </w:rPr>
        <w:t>………………………………………………………………………………………….</w:t>
      </w:r>
    </w:p>
    <w:p w14:paraId="5FF422B4" w14:textId="77777777" w:rsidR="0082066C" w:rsidRPr="0082066C" w:rsidRDefault="0082066C" w:rsidP="0082066C">
      <w:pPr>
        <w:pStyle w:val="Tekstpodstawowy"/>
        <w:numPr>
          <w:ilvl w:val="0"/>
          <w:numId w:val="4"/>
        </w:numPr>
        <w:autoSpaceDE w:val="0"/>
        <w:autoSpaceDN w:val="0"/>
        <w:adjustRightInd w:val="0"/>
        <w:spacing w:before="240" w:line="240" w:lineRule="auto"/>
        <w:jc w:val="both"/>
        <w:rPr>
          <w:rFonts w:ascii="Arial" w:hAnsi="Arial" w:cs="Arial"/>
          <w:sz w:val="24"/>
          <w:szCs w:val="24"/>
        </w:rPr>
      </w:pPr>
      <w:r w:rsidRPr="0082066C">
        <w:rPr>
          <w:rFonts w:ascii="Arial" w:hAnsi="Arial" w:cs="Arial"/>
          <w:sz w:val="24"/>
          <w:szCs w:val="24"/>
        </w:rPr>
        <w:t>Status prawny organizacji biorącej udział w konsultacjach:</w:t>
      </w:r>
    </w:p>
    <w:p w14:paraId="33E447AE" w14:textId="77777777" w:rsidR="0082066C" w:rsidRPr="0082066C" w:rsidRDefault="0082066C" w:rsidP="0082066C">
      <w:pPr>
        <w:pStyle w:val="Tekstpodstawowy"/>
        <w:autoSpaceDE w:val="0"/>
        <w:autoSpaceDN w:val="0"/>
        <w:adjustRightInd w:val="0"/>
        <w:spacing w:before="240"/>
        <w:ind w:left="720"/>
        <w:rPr>
          <w:rFonts w:ascii="Arial" w:hAnsi="Arial" w:cs="Arial"/>
          <w:sz w:val="24"/>
          <w:szCs w:val="24"/>
        </w:rPr>
      </w:pPr>
      <w:r w:rsidRPr="0082066C">
        <w:rPr>
          <w:rFonts w:ascii="Arial" w:hAnsi="Arial" w:cs="Arial"/>
          <w:sz w:val="24"/>
          <w:szCs w:val="24"/>
        </w:rPr>
        <w:t>…………………………………………………………………………………………</w:t>
      </w:r>
    </w:p>
    <w:p w14:paraId="579EB474" w14:textId="77777777" w:rsidR="0082066C" w:rsidRPr="0082066C" w:rsidRDefault="0082066C" w:rsidP="0082066C">
      <w:pPr>
        <w:pStyle w:val="Tekstpodstawowy"/>
        <w:numPr>
          <w:ilvl w:val="0"/>
          <w:numId w:val="4"/>
        </w:numPr>
        <w:autoSpaceDE w:val="0"/>
        <w:autoSpaceDN w:val="0"/>
        <w:adjustRightInd w:val="0"/>
        <w:spacing w:before="240" w:line="240" w:lineRule="auto"/>
        <w:jc w:val="both"/>
        <w:rPr>
          <w:rFonts w:ascii="Arial" w:hAnsi="Arial" w:cs="Arial"/>
          <w:sz w:val="24"/>
          <w:szCs w:val="24"/>
        </w:rPr>
      </w:pPr>
      <w:r w:rsidRPr="0082066C">
        <w:rPr>
          <w:rFonts w:ascii="Arial" w:hAnsi="Arial" w:cs="Arial"/>
          <w:sz w:val="24"/>
          <w:szCs w:val="24"/>
        </w:rPr>
        <w:t>Cele statutowe organizacji:</w:t>
      </w:r>
    </w:p>
    <w:p w14:paraId="7E7DA299" w14:textId="77777777" w:rsidR="0082066C" w:rsidRPr="0082066C" w:rsidRDefault="0082066C" w:rsidP="0082066C">
      <w:pPr>
        <w:pStyle w:val="Tekstpodstawowy"/>
        <w:autoSpaceDE w:val="0"/>
        <w:autoSpaceDN w:val="0"/>
        <w:adjustRightInd w:val="0"/>
        <w:spacing w:before="240"/>
        <w:ind w:left="720"/>
        <w:rPr>
          <w:rFonts w:ascii="Arial" w:hAnsi="Arial" w:cs="Arial"/>
          <w:sz w:val="24"/>
          <w:szCs w:val="24"/>
        </w:rPr>
      </w:pPr>
      <w:r w:rsidRPr="0082066C">
        <w:rPr>
          <w:rFonts w:ascii="Arial" w:hAnsi="Arial" w:cs="Arial"/>
          <w:sz w:val="24"/>
          <w:szCs w:val="24"/>
        </w:rPr>
        <w:t>…………………………………………………………………………………………</w:t>
      </w:r>
    </w:p>
    <w:p w14:paraId="34D3CD54" w14:textId="77777777" w:rsidR="0082066C" w:rsidRPr="0082066C" w:rsidRDefault="0082066C" w:rsidP="0082066C">
      <w:pPr>
        <w:pStyle w:val="Tekstpodstawowy"/>
        <w:numPr>
          <w:ilvl w:val="0"/>
          <w:numId w:val="4"/>
        </w:numPr>
        <w:autoSpaceDE w:val="0"/>
        <w:autoSpaceDN w:val="0"/>
        <w:adjustRightInd w:val="0"/>
        <w:spacing w:before="240" w:line="240" w:lineRule="auto"/>
        <w:jc w:val="both"/>
        <w:rPr>
          <w:rFonts w:ascii="Arial" w:hAnsi="Arial" w:cs="Arial"/>
          <w:sz w:val="24"/>
          <w:szCs w:val="24"/>
        </w:rPr>
      </w:pPr>
      <w:r w:rsidRPr="0082066C">
        <w:rPr>
          <w:rFonts w:ascii="Arial" w:hAnsi="Arial" w:cs="Arial"/>
          <w:sz w:val="24"/>
          <w:szCs w:val="24"/>
        </w:rPr>
        <w:t>Osoba upoważniona do kontaktu w sprawie zgłoszenia uwag:</w:t>
      </w:r>
    </w:p>
    <w:p w14:paraId="3C78F232" w14:textId="77777777" w:rsidR="0082066C" w:rsidRPr="0082066C" w:rsidRDefault="0082066C" w:rsidP="0082066C">
      <w:pPr>
        <w:pStyle w:val="Tekstpodstawowy"/>
        <w:autoSpaceDE w:val="0"/>
        <w:autoSpaceDN w:val="0"/>
        <w:adjustRightInd w:val="0"/>
        <w:spacing w:before="240"/>
        <w:ind w:left="720"/>
        <w:rPr>
          <w:rFonts w:ascii="Arial" w:hAnsi="Arial" w:cs="Arial"/>
          <w:sz w:val="24"/>
          <w:szCs w:val="24"/>
        </w:rPr>
      </w:pPr>
      <w:r w:rsidRPr="0082066C">
        <w:rPr>
          <w:rFonts w:ascii="Arial" w:hAnsi="Arial" w:cs="Arial"/>
          <w:sz w:val="24"/>
          <w:szCs w:val="24"/>
        </w:rPr>
        <w:t>…………………………………………………………………………………………</w:t>
      </w:r>
    </w:p>
    <w:p w14:paraId="06F04A79" w14:textId="77777777" w:rsidR="0082066C" w:rsidRPr="0082066C" w:rsidRDefault="0082066C" w:rsidP="0082066C">
      <w:pPr>
        <w:pStyle w:val="Tekstpodstawowy"/>
        <w:numPr>
          <w:ilvl w:val="0"/>
          <w:numId w:val="4"/>
        </w:numPr>
        <w:autoSpaceDE w:val="0"/>
        <w:autoSpaceDN w:val="0"/>
        <w:adjustRightInd w:val="0"/>
        <w:spacing w:before="240" w:line="240" w:lineRule="auto"/>
        <w:jc w:val="both"/>
        <w:rPr>
          <w:rFonts w:ascii="Arial" w:hAnsi="Arial" w:cs="Arial"/>
          <w:sz w:val="24"/>
          <w:szCs w:val="24"/>
        </w:rPr>
      </w:pPr>
      <w:r w:rsidRPr="0082066C">
        <w:rPr>
          <w:rFonts w:ascii="Arial" w:hAnsi="Arial" w:cs="Arial"/>
          <w:sz w:val="24"/>
          <w:szCs w:val="24"/>
        </w:rPr>
        <w:t>Dane teleadresowe (email, telefon):</w:t>
      </w:r>
    </w:p>
    <w:p w14:paraId="4B65C36C" w14:textId="77777777" w:rsidR="0082066C" w:rsidRPr="0082066C" w:rsidRDefault="0082066C" w:rsidP="0082066C">
      <w:pPr>
        <w:pStyle w:val="Tekstpodstawowy"/>
        <w:autoSpaceDE w:val="0"/>
        <w:autoSpaceDN w:val="0"/>
        <w:adjustRightInd w:val="0"/>
        <w:spacing w:before="240"/>
        <w:ind w:left="720"/>
        <w:rPr>
          <w:rFonts w:ascii="Arial" w:hAnsi="Arial" w:cs="Arial"/>
          <w:sz w:val="24"/>
          <w:szCs w:val="24"/>
        </w:rPr>
      </w:pPr>
      <w:r w:rsidRPr="0082066C">
        <w:rPr>
          <w:rFonts w:ascii="Arial" w:hAnsi="Arial" w:cs="Arial"/>
          <w:sz w:val="24"/>
          <w:szCs w:val="24"/>
        </w:rPr>
        <w:t>…………………………………………………………………………………………</w:t>
      </w:r>
    </w:p>
    <w:p w14:paraId="1A06DA4E" w14:textId="77777777" w:rsidR="0082066C" w:rsidRPr="0082066C" w:rsidRDefault="0082066C" w:rsidP="0082066C">
      <w:pPr>
        <w:pStyle w:val="Tekstpodstawowy"/>
        <w:numPr>
          <w:ilvl w:val="0"/>
          <w:numId w:val="4"/>
        </w:numPr>
        <w:autoSpaceDE w:val="0"/>
        <w:autoSpaceDN w:val="0"/>
        <w:adjustRightInd w:val="0"/>
        <w:spacing w:before="240" w:after="480" w:line="240" w:lineRule="auto"/>
        <w:jc w:val="both"/>
        <w:rPr>
          <w:rFonts w:ascii="Arial" w:hAnsi="Arial" w:cs="Arial"/>
          <w:sz w:val="24"/>
          <w:szCs w:val="24"/>
        </w:rPr>
      </w:pPr>
      <w:r w:rsidRPr="0082066C">
        <w:rPr>
          <w:rFonts w:ascii="Arial" w:hAnsi="Arial" w:cs="Arial"/>
          <w:sz w:val="24"/>
          <w:szCs w:val="24"/>
        </w:rPr>
        <w:t>Dokument podlegający konsultacjom:</w:t>
      </w:r>
    </w:p>
    <w:p w14:paraId="3AA7A936" w14:textId="31EBD978" w:rsidR="0082066C" w:rsidRPr="0082066C" w:rsidRDefault="0082066C" w:rsidP="0082066C">
      <w:pPr>
        <w:pStyle w:val="Tekstpodstawowy"/>
        <w:autoSpaceDE w:val="0"/>
        <w:autoSpaceDN w:val="0"/>
        <w:adjustRightInd w:val="0"/>
        <w:spacing w:before="240"/>
        <w:jc w:val="both"/>
        <w:rPr>
          <w:rFonts w:ascii="Arial" w:hAnsi="Arial" w:cs="Arial"/>
          <w:sz w:val="24"/>
          <w:szCs w:val="24"/>
        </w:rPr>
      </w:pPr>
      <w:r>
        <w:rPr>
          <w:rFonts w:ascii="Arial" w:hAnsi="Arial" w:cs="Arial"/>
          <w:sz w:val="24"/>
          <w:szCs w:val="24"/>
        </w:rPr>
        <w:t>Opinia</w:t>
      </w:r>
      <w:r w:rsidRPr="0082066C">
        <w:rPr>
          <w:rFonts w:ascii="Arial" w:hAnsi="Arial" w:cs="Arial"/>
          <w:sz w:val="24"/>
          <w:szCs w:val="24"/>
        </w:rPr>
        <w:t xml:space="preserve"> dotyczące konsultowanego projektu: </w:t>
      </w:r>
    </w:p>
    <w:p w14:paraId="4D13545C" w14:textId="77777777" w:rsidR="0082066C" w:rsidRPr="008C0898" w:rsidRDefault="0082066C" w:rsidP="0082066C">
      <w:pPr>
        <w:pStyle w:val="Tekstpodstawowy"/>
        <w:autoSpaceDE w:val="0"/>
        <w:autoSpaceDN w:val="0"/>
        <w:adjustRightInd w:val="0"/>
        <w:ind w:left="360"/>
        <w:rPr>
          <w:rFonts w:ascii="Arial" w:hAnsi="Arial" w:cs="Arial"/>
        </w:rPr>
      </w:pPr>
    </w:p>
    <w:p w14:paraId="79981BCB" w14:textId="77777777" w:rsidR="0082066C" w:rsidRPr="00440001" w:rsidRDefault="0082066C" w:rsidP="0082066C">
      <w:pPr>
        <w:pStyle w:val="Tekstpodstawowy"/>
        <w:autoSpaceDE w:val="0"/>
        <w:autoSpaceDN w:val="0"/>
        <w:adjustRightInd w:val="0"/>
        <w:ind w:left="720"/>
      </w:pPr>
      <w:r w:rsidRPr="008C0898">
        <w:rPr>
          <w:rFonts w:ascii="Arial" w:hAnsi="Arial" w:cs="Arial"/>
        </w:rPr>
        <w:t>……………………………………………………………………………………………………………………………………………………………………………………………………………………………………………………………………………………………………………………………………………………………………………………………………………………………………………………………………………………………………………</w:t>
      </w:r>
    </w:p>
    <w:p w14:paraId="41572BF0" w14:textId="77777777" w:rsidR="00AA6802" w:rsidRDefault="00AA6802" w:rsidP="00093EF4">
      <w:pPr>
        <w:pStyle w:val="NormalnyWeb"/>
        <w:tabs>
          <w:tab w:val="left" w:pos="3825"/>
          <w:tab w:val="center" w:pos="4876"/>
        </w:tabs>
        <w:spacing w:before="0" w:beforeAutospacing="0" w:after="0" w:afterAutospacing="0" w:line="360" w:lineRule="auto"/>
        <w:jc w:val="both"/>
        <w:rPr>
          <w:rFonts w:ascii="Arial" w:hAnsi="Arial" w:cs="Arial"/>
        </w:rPr>
      </w:pPr>
    </w:p>
    <w:p w14:paraId="483D5FEB" w14:textId="77777777" w:rsidR="00AA6802" w:rsidRDefault="00AA6802" w:rsidP="00093EF4">
      <w:pPr>
        <w:pStyle w:val="NormalnyWeb"/>
        <w:tabs>
          <w:tab w:val="left" w:pos="3825"/>
          <w:tab w:val="center" w:pos="4876"/>
        </w:tabs>
        <w:spacing w:before="0" w:beforeAutospacing="0" w:after="0" w:afterAutospacing="0" w:line="360" w:lineRule="auto"/>
        <w:jc w:val="both"/>
        <w:rPr>
          <w:rFonts w:ascii="Arial" w:hAnsi="Arial" w:cs="Arial"/>
        </w:rPr>
      </w:pPr>
    </w:p>
    <w:p w14:paraId="609FD6CC" w14:textId="7E2CEDA4" w:rsidR="00326FB9" w:rsidRDefault="00326FB9" w:rsidP="00093EF4">
      <w:pPr>
        <w:pStyle w:val="NormalnyWeb"/>
        <w:tabs>
          <w:tab w:val="left" w:pos="3825"/>
          <w:tab w:val="center" w:pos="4876"/>
        </w:tabs>
        <w:spacing w:before="0" w:beforeAutospacing="0" w:after="0" w:afterAutospacing="0" w:line="360" w:lineRule="auto"/>
        <w:jc w:val="both"/>
        <w:rPr>
          <w:rFonts w:ascii="Arial" w:hAnsi="Arial" w:cs="Arial"/>
        </w:rPr>
      </w:pPr>
      <w:r>
        <w:rPr>
          <w:rFonts w:ascii="Arial" w:hAnsi="Arial" w:cs="Arial"/>
        </w:rPr>
        <w:br w:type="page"/>
      </w:r>
    </w:p>
    <w:p w14:paraId="3ABCDAF2" w14:textId="77777777" w:rsidR="00326FB9" w:rsidRPr="007D4E20" w:rsidRDefault="00326FB9" w:rsidP="00326FB9">
      <w:pPr>
        <w:pStyle w:val="Podstawowyakapitowy"/>
        <w:spacing w:after="120" w:line="360" w:lineRule="auto"/>
        <w:ind w:firstLine="709"/>
        <w:jc w:val="center"/>
        <w:rPr>
          <w:rFonts w:ascii="Calibri" w:eastAsia="Times New Roman" w:hAnsi="Calibri" w:cs="Calibri"/>
          <w:b/>
          <w:lang w:eastAsia="pl-PL"/>
        </w:rPr>
      </w:pPr>
      <w:r w:rsidRPr="007D4E20">
        <w:rPr>
          <w:rFonts w:ascii="Calibri" w:eastAsia="Times New Roman" w:hAnsi="Calibri" w:cs="Calibri"/>
          <w:b/>
          <w:lang w:eastAsia="pl-PL"/>
        </w:rPr>
        <w:lastRenderedPageBreak/>
        <w:t>KLAUZULA INFORMACYJNA</w:t>
      </w:r>
    </w:p>
    <w:p w14:paraId="7A284675" w14:textId="77777777" w:rsidR="00326FB9" w:rsidRPr="007D4E20" w:rsidRDefault="00326FB9" w:rsidP="00326FB9">
      <w:pPr>
        <w:numPr>
          <w:ilvl w:val="0"/>
          <w:numId w:val="5"/>
        </w:numPr>
        <w:spacing w:line="360" w:lineRule="auto"/>
        <w:contextualSpacing/>
        <w:rPr>
          <w:rFonts w:eastAsia="Times New Roman" w:cs="Calibri"/>
          <w:sz w:val="24"/>
          <w:szCs w:val="24"/>
        </w:rPr>
      </w:pPr>
      <w:r w:rsidRPr="007D4E20">
        <w:rPr>
          <w:rFonts w:eastAsia="Times New Roman" w:cs="Calibri"/>
          <w:sz w:val="24"/>
          <w:szCs w:val="24"/>
        </w:rPr>
        <w:t xml:space="preserve">Administratorem </w:t>
      </w:r>
      <w:r>
        <w:rPr>
          <w:rFonts w:eastAsia="Times New Roman" w:cs="Calibri"/>
          <w:sz w:val="24"/>
          <w:szCs w:val="24"/>
        </w:rPr>
        <w:t xml:space="preserve">Twoich </w:t>
      </w:r>
      <w:r w:rsidRPr="007D4E20">
        <w:rPr>
          <w:rFonts w:eastAsia="Times New Roman" w:cs="Calibri"/>
          <w:sz w:val="24"/>
          <w:szCs w:val="24"/>
        </w:rPr>
        <w:t>danych osobowych jest Regionalny Ośrodek Polityki Społecznej w Krakowie z siedzibą w Krakowie, ul. Piastowska 32, 30-070 Kraków.</w:t>
      </w:r>
    </w:p>
    <w:p w14:paraId="762400D2" w14:textId="77777777" w:rsidR="00326FB9" w:rsidRPr="007D4E20" w:rsidRDefault="00326FB9" w:rsidP="00326FB9">
      <w:pPr>
        <w:numPr>
          <w:ilvl w:val="0"/>
          <w:numId w:val="5"/>
        </w:numPr>
        <w:spacing w:line="360" w:lineRule="auto"/>
        <w:contextualSpacing/>
        <w:rPr>
          <w:rFonts w:eastAsia="Times New Roman" w:cs="Calibri"/>
          <w:sz w:val="24"/>
          <w:szCs w:val="24"/>
        </w:rPr>
      </w:pPr>
      <w:r w:rsidRPr="007D4E20">
        <w:rPr>
          <w:rFonts w:eastAsia="Times New Roman" w:cs="Calibri"/>
          <w:sz w:val="24"/>
          <w:szCs w:val="24"/>
        </w:rPr>
        <w:t xml:space="preserve">Administrator wyznaczył Inspektora Ochrony Danych, z którym można się skontaktować za pośrednictwem poczty elektronicznej: </w:t>
      </w:r>
      <w:hyperlink r:id="rId8" w:history="1">
        <w:r w:rsidRPr="007D4E20">
          <w:rPr>
            <w:rStyle w:val="Hipercze"/>
            <w:rFonts w:eastAsia="Times New Roman" w:cs="Calibri"/>
            <w:sz w:val="24"/>
            <w:szCs w:val="24"/>
          </w:rPr>
          <w:t>iod@rops.krakow.pl</w:t>
        </w:r>
      </w:hyperlink>
      <w:r w:rsidRPr="007D4E20">
        <w:rPr>
          <w:rFonts w:eastAsia="Times New Roman" w:cs="Calibri"/>
          <w:sz w:val="24"/>
          <w:szCs w:val="24"/>
        </w:rPr>
        <w:t>.</w:t>
      </w:r>
    </w:p>
    <w:p w14:paraId="5E405E1D" w14:textId="77777777" w:rsidR="00326FB9" w:rsidRPr="00634ED6" w:rsidRDefault="00326FB9" w:rsidP="00326FB9">
      <w:pPr>
        <w:numPr>
          <w:ilvl w:val="0"/>
          <w:numId w:val="5"/>
        </w:numPr>
        <w:spacing w:after="0" w:line="360" w:lineRule="auto"/>
        <w:contextualSpacing/>
        <w:rPr>
          <w:rFonts w:eastAsia="Times New Roman" w:cs="Calibri"/>
          <w:sz w:val="24"/>
          <w:szCs w:val="24"/>
        </w:rPr>
      </w:pPr>
      <w:r w:rsidRPr="00634ED6">
        <w:rPr>
          <w:rFonts w:eastAsia="Times New Roman" w:cs="Calibri"/>
          <w:sz w:val="24"/>
          <w:szCs w:val="24"/>
        </w:rPr>
        <w:t xml:space="preserve">Twoje dane osobowe przetwarzane będą w celu </w:t>
      </w:r>
      <w:r w:rsidRPr="00634ED6">
        <w:rPr>
          <w:rFonts w:eastAsia="Times New Roman" w:cs="Calibri"/>
          <w:iCs/>
          <w:sz w:val="24"/>
          <w:szCs w:val="24"/>
        </w:rPr>
        <w:t>przeprowadzenia konsultacji społecznych, na podstawie art. 6 ust. 1 lit. e RODO (przetwarzanie jest niezbędne do wykonania zadania realizowanego w interesie publicznym), a także wypełnienia obowiązków związanych z archiwizowaniem dokumentów przez ROPS w Krakowie, na podstawie art. 6 ust. 1 lit. c RODO (przetwarzanie jest niezbędne do wypełnienia obowiązku prawnego ciążącego na Administratorze).</w:t>
      </w:r>
    </w:p>
    <w:p w14:paraId="6667790A" w14:textId="77777777" w:rsidR="00326FB9" w:rsidRPr="00634ED6" w:rsidRDefault="00326FB9" w:rsidP="00326FB9">
      <w:pPr>
        <w:numPr>
          <w:ilvl w:val="0"/>
          <w:numId w:val="5"/>
        </w:numPr>
        <w:spacing w:line="360" w:lineRule="auto"/>
        <w:contextualSpacing/>
        <w:rPr>
          <w:rFonts w:eastAsia="Times New Roman" w:cs="Calibri"/>
          <w:sz w:val="24"/>
          <w:szCs w:val="24"/>
        </w:rPr>
      </w:pPr>
      <w:r w:rsidRPr="00634ED6">
        <w:rPr>
          <w:rFonts w:eastAsia="Times New Roman" w:cs="Calibri"/>
          <w:sz w:val="24"/>
          <w:szCs w:val="24"/>
        </w:rPr>
        <w:t>Odbiorcą Twoich danych osobowych będą podmioty, których uprawnienie dostępu do danych wynika z obowiązujących przepisów, w tym organy sprawujące funkcje nadzoru i kontroli nad realizacją zadań przez Regionalny Ośrodek Polityki Społecznej w Krakowie.</w:t>
      </w:r>
    </w:p>
    <w:p w14:paraId="2A9B742A" w14:textId="77777777" w:rsidR="00326FB9" w:rsidRPr="00634ED6" w:rsidRDefault="00326FB9" w:rsidP="00326FB9">
      <w:pPr>
        <w:numPr>
          <w:ilvl w:val="0"/>
          <w:numId w:val="5"/>
        </w:numPr>
        <w:spacing w:line="360" w:lineRule="auto"/>
        <w:contextualSpacing/>
        <w:rPr>
          <w:rFonts w:eastAsia="Times New Roman" w:cs="Calibri"/>
          <w:sz w:val="24"/>
          <w:szCs w:val="24"/>
        </w:rPr>
      </w:pPr>
      <w:r w:rsidRPr="00634ED6">
        <w:rPr>
          <w:rFonts w:eastAsia="Times New Roman" w:cs="Calibri"/>
          <w:sz w:val="24"/>
          <w:szCs w:val="24"/>
        </w:rPr>
        <w:t xml:space="preserve">Twoje dane osobowe będą przetwarzane przez okres realizacji </w:t>
      </w:r>
      <w:r w:rsidRPr="00634ED6">
        <w:rPr>
          <w:rFonts w:eastAsia="Times New Roman" w:cs="Calibri"/>
          <w:iCs/>
          <w:sz w:val="24"/>
          <w:szCs w:val="24"/>
        </w:rPr>
        <w:t>zadań związanych z konsultacjami społecznymi, a następnie przez okres archiwizowania dokumentacji</w:t>
      </w:r>
      <w:r w:rsidRPr="00634ED6">
        <w:rPr>
          <w:rFonts w:eastAsia="Times New Roman" w:cs="Calibri"/>
          <w:sz w:val="24"/>
          <w:szCs w:val="24"/>
        </w:rPr>
        <w:t>.</w:t>
      </w:r>
    </w:p>
    <w:p w14:paraId="28C42894" w14:textId="77777777" w:rsidR="00326FB9" w:rsidRPr="007D4E20" w:rsidRDefault="00326FB9" w:rsidP="00326FB9">
      <w:pPr>
        <w:numPr>
          <w:ilvl w:val="0"/>
          <w:numId w:val="5"/>
        </w:numPr>
        <w:spacing w:line="360" w:lineRule="auto"/>
        <w:contextualSpacing/>
        <w:rPr>
          <w:rFonts w:eastAsia="Times New Roman" w:cs="Calibri"/>
          <w:sz w:val="24"/>
          <w:szCs w:val="24"/>
        </w:rPr>
      </w:pPr>
      <w:r w:rsidRPr="007D4E20">
        <w:rPr>
          <w:rFonts w:eastAsia="Times New Roman" w:cs="Calibri"/>
          <w:sz w:val="24"/>
          <w:szCs w:val="24"/>
        </w:rPr>
        <w:t>W granicach określonych przepisami prawa, masz prawo dostępu do danych, do sprostowania lub uzupełnienia danych, do żądania ograniczenia przetwarzania danych, do przenoszenia danych, do wniesienia sprzeciwu wobec przetwarzania danych, do cofnięcia zgody w dowolnym momencie bez wpływu na zgodność z prawem przetwarzania, którego dokonano na podstawie zgody przed jej cofnięciem oraz do żądania usunięcia danych (prawo do bycia zapomnianym).</w:t>
      </w:r>
    </w:p>
    <w:p w14:paraId="08558DE3" w14:textId="77777777" w:rsidR="00326FB9" w:rsidRPr="007D4E20" w:rsidRDefault="00326FB9" w:rsidP="00326FB9">
      <w:pPr>
        <w:numPr>
          <w:ilvl w:val="0"/>
          <w:numId w:val="5"/>
        </w:numPr>
        <w:spacing w:line="360" w:lineRule="auto"/>
        <w:contextualSpacing/>
        <w:rPr>
          <w:rFonts w:eastAsia="Times New Roman" w:cs="Calibri"/>
          <w:sz w:val="24"/>
          <w:szCs w:val="24"/>
        </w:rPr>
      </w:pPr>
      <w:r w:rsidRPr="007D4E20">
        <w:rPr>
          <w:rFonts w:eastAsia="Times New Roman" w:cs="Calibri"/>
          <w:sz w:val="24"/>
          <w:szCs w:val="24"/>
        </w:rPr>
        <w:t xml:space="preserve">Masz prawo wniesienia skargi do Prezesa Urzędu Ochrony Danych Osobowych, </w:t>
      </w:r>
      <w:r w:rsidRPr="007D4E20">
        <w:rPr>
          <w:rFonts w:eastAsia="Times New Roman" w:cs="Calibri"/>
          <w:sz w:val="24"/>
          <w:szCs w:val="24"/>
        </w:rPr>
        <w:br/>
        <w:t>iż przetwarzanie Twoich danych osobowych narusza przepisy RODO.</w:t>
      </w:r>
    </w:p>
    <w:p w14:paraId="5530E1F4" w14:textId="77777777" w:rsidR="00326FB9" w:rsidRPr="007D4E20" w:rsidRDefault="00326FB9" w:rsidP="00326FB9">
      <w:pPr>
        <w:numPr>
          <w:ilvl w:val="0"/>
          <w:numId w:val="5"/>
        </w:numPr>
        <w:spacing w:after="0" w:line="360" w:lineRule="auto"/>
        <w:rPr>
          <w:rFonts w:eastAsia="Times New Roman" w:cs="Calibri"/>
          <w:i/>
          <w:sz w:val="24"/>
          <w:szCs w:val="24"/>
        </w:rPr>
      </w:pPr>
      <w:r w:rsidRPr="007D4E20">
        <w:rPr>
          <w:rFonts w:eastAsia="Times New Roman" w:cs="Calibri"/>
          <w:iCs/>
          <w:sz w:val="24"/>
          <w:szCs w:val="24"/>
        </w:rPr>
        <w:t>Twoje dane nie są wykorzystywane przy zautomatyzowanym podejmowaniu decyzji oraz nie podlegają profilowaniu.</w:t>
      </w:r>
    </w:p>
    <w:p w14:paraId="4F593916" w14:textId="77777777" w:rsidR="00326FB9" w:rsidRPr="00E63BEE" w:rsidRDefault="00326FB9" w:rsidP="00326FB9">
      <w:pPr>
        <w:numPr>
          <w:ilvl w:val="0"/>
          <w:numId w:val="5"/>
        </w:numPr>
        <w:spacing w:after="0" w:line="360" w:lineRule="auto"/>
        <w:rPr>
          <w:rFonts w:eastAsia="Times New Roman" w:cs="Calibri"/>
          <w:i/>
          <w:sz w:val="24"/>
          <w:szCs w:val="24"/>
        </w:rPr>
      </w:pPr>
      <w:r w:rsidRPr="007D4E20">
        <w:rPr>
          <w:rFonts w:eastAsia="Times New Roman" w:cs="Calibri"/>
          <w:iCs/>
          <w:sz w:val="24"/>
          <w:szCs w:val="24"/>
        </w:rPr>
        <w:t>Twoje dane nie będą przekazywane do państw trzecich (tj. poza Europejski Obszar Gospodarczy) ani udostępniane organizacjom międzynarodowym.</w:t>
      </w:r>
    </w:p>
    <w:p w14:paraId="1CA59D7F" w14:textId="77777777" w:rsidR="00963A8D" w:rsidRDefault="00963A8D" w:rsidP="00093EF4">
      <w:pPr>
        <w:pStyle w:val="NormalnyWeb"/>
        <w:tabs>
          <w:tab w:val="left" w:pos="3825"/>
          <w:tab w:val="center" w:pos="4876"/>
        </w:tabs>
        <w:spacing w:before="0" w:beforeAutospacing="0" w:after="0" w:afterAutospacing="0" w:line="360" w:lineRule="auto"/>
        <w:jc w:val="both"/>
        <w:rPr>
          <w:rFonts w:ascii="Arial" w:hAnsi="Arial" w:cs="Arial"/>
        </w:rPr>
      </w:pPr>
    </w:p>
    <w:sectPr w:rsidR="00963A8D" w:rsidSect="003969E1">
      <w:headerReference w:type="default" r:id="rId9"/>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CCA39" w14:textId="77777777" w:rsidR="00FC6C82" w:rsidRDefault="00FC6C82" w:rsidP="00805E0C">
      <w:pPr>
        <w:spacing w:after="0" w:line="240" w:lineRule="auto"/>
      </w:pPr>
      <w:r>
        <w:separator/>
      </w:r>
    </w:p>
  </w:endnote>
  <w:endnote w:type="continuationSeparator" w:id="0">
    <w:p w14:paraId="30E92747" w14:textId="77777777" w:rsidR="00FC6C82" w:rsidRDefault="00FC6C82" w:rsidP="00805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LIMFG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inion Pro">
    <w:altName w:val="Times New Roman"/>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7F9F" w14:textId="77777777" w:rsidR="00FC6C82" w:rsidRDefault="00FC6C82" w:rsidP="00805E0C">
      <w:pPr>
        <w:spacing w:after="0" w:line="240" w:lineRule="auto"/>
      </w:pPr>
      <w:r>
        <w:separator/>
      </w:r>
    </w:p>
  </w:footnote>
  <w:footnote w:type="continuationSeparator" w:id="0">
    <w:p w14:paraId="33C67FDA" w14:textId="77777777" w:rsidR="00FC6C82" w:rsidRDefault="00FC6C82" w:rsidP="00805E0C">
      <w:pPr>
        <w:spacing w:after="0" w:line="240" w:lineRule="auto"/>
      </w:pPr>
      <w:r>
        <w:continuationSeparator/>
      </w:r>
    </w:p>
  </w:footnote>
  <w:footnote w:id="1">
    <w:p w14:paraId="5B6F3ACC" w14:textId="77777777" w:rsidR="0082066C" w:rsidRDefault="0082066C" w:rsidP="0082066C">
      <w:pPr>
        <w:pStyle w:val="Tekstprzypisudolnego"/>
        <w:jc w:val="both"/>
        <w:rPr>
          <w:i/>
          <w:iCs/>
        </w:rPr>
      </w:pPr>
      <w:r>
        <w:rPr>
          <w:rStyle w:val="Odwoanieprzypisudolnego"/>
          <w:i/>
          <w:iCs/>
        </w:rPr>
        <w:footnoteRef/>
      </w:r>
      <w:r>
        <w:rPr>
          <w:i/>
          <w:iCs/>
        </w:rPr>
        <w:t xml:space="preserve"> </w:t>
      </w:r>
      <w:r w:rsidRPr="003A1EAF">
        <w:rPr>
          <w:i/>
          <w:iCs/>
        </w:rPr>
        <w:t>Zgodnie z § 7 ust. 4 i 5 uchwały Nr XLVIII/776/10 Sejmiku Województwa Małopo</w:t>
      </w:r>
      <w:r>
        <w:rPr>
          <w:i/>
          <w:iCs/>
        </w:rPr>
        <w:t>lskiego z dnia 30 sierpnia 2010 </w:t>
      </w:r>
      <w:r w:rsidRPr="003A1EAF">
        <w:rPr>
          <w:i/>
          <w:iCs/>
        </w:rPr>
        <w:t>r. ze zm. w sprawie określenia szczegółowego sposobu konsultowania projektów aktów prawa miejscowego z Małopolską Radą Działalności Pożytku Publicznego lub organizacjami pozarządowymi oraz innymi podmiotami działającymi w sferze działalności pożytku publicznego w dziedzinach dotyczących działalności statutowej tych organizacji, organizacje uczestniczące w konsultacji zobligowane są do podania wraz ze zgłaszanym stanowiskiem dodatkowych informacji dotyczących celów statutowych organizacji, a także danych takich jak adres, telefon, email lub inną formę kontaktu zwrotnego. Stanowiska anonimowe lub niezawier</w:t>
      </w:r>
      <w:r>
        <w:rPr>
          <w:i/>
          <w:iCs/>
        </w:rPr>
        <w:t>ające powyższych informacji nie </w:t>
      </w:r>
      <w:r w:rsidRPr="003A1EAF">
        <w:rPr>
          <w:i/>
          <w:iCs/>
        </w:rPr>
        <w:t>będą rozpatrywane.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861C" w14:textId="6F9D4107" w:rsidR="00D54698" w:rsidRDefault="00D54698">
    <w:pPr>
      <w:pStyle w:val="Nagwek"/>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09C"/>
    <w:multiLevelType w:val="hybridMultilevel"/>
    <w:tmpl w:val="E3DE38BC"/>
    <w:lvl w:ilvl="0" w:tplc="01CEA0F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BE0065B"/>
    <w:multiLevelType w:val="hybridMultilevel"/>
    <w:tmpl w:val="350C68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5324074"/>
    <w:multiLevelType w:val="hybridMultilevel"/>
    <w:tmpl w:val="9E188408"/>
    <w:lvl w:ilvl="0" w:tplc="B9A6B7BE">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5BCB4E62"/>
    <w:multiLevelType w:val="hybridMultilevel"/>
    <w:tmpl w:val="FCE8E46A"/>
    <w:lvl w:ilvl="0" w:tplc="61AC5848">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6D315242"/>
    <w:multiLevelType w:val="hybridMultilevel"/>
    <w:tmpl w:val="FBAA37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678583220">
    <w:abstractNumId w:val="3"/>
  </w:num>
  <w:num w:numId="2" w16cid:durableId="342247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15578006">
    <w:abstractNumId w:val="0"/>
  </w:num>
  <w:num w:numId="4" w16cid:durableId="229653905">
    <w:abstractNumId w:val="1"/>
  </w:num>
  <w:num w:numId="5" w16cid:durableId="20429778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4E"/>
    <w:rsid w:val="00006FCB"/>
    <w:rsid w:val="000153BE"/>
    <w:rsid w:val="00032812"/>
    <w:rsid w:val="00037BCD"/>
    <w:rsid w:val="00053F54"/>
    <w:rsid w:val="00065617"/>
    <w:rsid w:val="0006635F"/>
    <w:rsid w:val="0009014E"/>
    <w:rsid w:val="00093EF4"/>
    <w:rsid w:val="000A1E58"/>
    <w:rsid w:val="000B7286"/>
    <w:rsid w:val="000F0857"/>
    <w:rsid w:val="000F6238"/>
    <w:rsid w:val="001056D7"/>
    <w:rsid w:val="001105A4"/>
    <w:rsid w:val="00115CE9"/>
    <w:rsid w:val="0012378C"/>
    <w:rsid w:val="00126816"/>
    <w:rsid w:val="001311A7"/>
    <w:rsid w:val="00153E05"/>
    <w:rsid w:val="001613BA"/>
    <w:rsid w:val="00161E92"/>
    <w:rsid w:val="00173197"/>
    <w:rsid w:val="0017398B"/>
    <w:rsid w:val="0017569A"/>
    <w:rsid w:val="00184B9C"/>
    <w:rsid w:val="001B6D4F"/>
    <w:rsid w:val="001D5809"/>
    <w:rsid w:val="001F0B0A"/>
    <w:rsid w:val="002432BD"/>
    <w:rsid w:val="00263CEB"/>
    <w:rsid w:val="00275A4C"/>
    <w:rsid w:val="002953E6"/>
    <w:rsid w:val="002D40DE"/>
    <w:rsid w:val="002F345C"/>
    <w:rsid w:val="00321E16"/>
    <w:rsid w:val="0032423D"/>
    <w:rsid w:val="00326D59"/>
    <w:rsid w:val="00326FB9"/>
    <w:rsid w:val="00334F56"/>
    <w:rsid w:val="00380331"/>
    <w:rsid w:val="0039208C"/>
    <w:rsid w:val="00396178"/>
    <w:rsid w:val="003969E1"/>
    <w:rsid w:val="003972BA"/>
    <w:rsid w:val="003A199E"/>
    <w:rsid w:val="003B36F1"/>
    <w:rsid w:val="003D51AE"/>
    <w:rsid w:val="003E0A26"/>
    <w:rsid w:val="00403275"/>
    <w:rsid w:val="00416FCE"/>
    <w:rsid w:val="00420DDB"/>
    <w:rsid w:val="00424E35"/>
    <w:rsid w:val="00433C42"/>
    <w:rsid w:val="004573E8"/>
    <w:rsid w:val="00476EDC"/>
    <w:rsid w:val="004829C5"/>
    <w:rsid w:val="00482CC2"/>
    <w:rsid w:val="00494E0B"/>
    <w:rsid w:val="004B3ECB"/>
    <w:rsid w:val="004B405A"/>
    <w:rsid w:val="004C01B9"/>
    <w:rsid w:val="004F78E9"/>
    <w:rsid w:val="005078C3"/>
    <w:rsid w:val="00513D27"/>
    <w:rsid w:val="00514446"/>
    <w:rsid w:val="00524C4C"/>
    <w:rsid w:val="0054086F"/>
    <w:rsid w:val="0055069C"/>
    <w:rsid w:val="00553AE0"/>
    <w:rsid w:val="005558A9"/>
    <w:rsid w:val="00557015"/>
    <w:rsid w:val="005A4D74"/>
    <w:rsid w:val="005B0EC0"/>
    <w:rsid w:val="005C3D67"/>
    <w:rsid w:val="005D1677"/>
    <w:rsid w:val="005D2100"/>
    <w:rsid w:val="005E1539"/>
    <w:rsid w:val="00615D43"/>
    <w:rsid w:val="00621E3C"/>
    <w:rsid w:val="00627A16"/>
    <w:rsid w:val="006430BA"/>
    <w:rsid w:val="00662BE4"/>
    <w:rsid w:val="006657E8"/>
    <w:rsid w:val="0068579E"/>
    <w:rsid w:val="006F450E"/>
    <w:rsid w:val="006F6370"/>
    <w:rsid w:val="0071396D"/>
    <w:rsid w:val="00720494"/>
    <w:rsid w:val="00720C6E"/>
    <w:rsid w:val="00736CD1"/>
    <w:rsid w:val="0076318C"/>
    <w:rsid w:val="00774A64"/>
    <w:rsid w:val="00792C08"/>
    <w:rsid w:val="00794D03"/>
    <w:rsid w:val="00797BDE"/>
    <w:rsid w:val="007B128E"/>
    <w:rsid w:val="007C2980"/>
    <w:rsid w:val="00805E0C"/>
    <w:rsid w:val="0082066C"/>
    <w:rsid w:val="0084125E"/>
    <w:rsid w:val="00881ED6"/>
    <w:rsid w:val="00897E65"/>
    <w:rsid w:val="008A4DC9"/>
    <w:rsid w:val="008C1466"/>
    <w:rsid w:val="008D6126"/>
    <w:rsid w:val="00900B9A"/>
    <w:rsid w:val="00933F35"/>
    <w:rsid w:val="00945C41"/>
    <w:rsid w:val="00950B8F"/>
    <w:rsid w:val="00963A8D"/>
    <w:rsid w:val="00977C58"/>
    <w:rsid w:val="009843F6"/>
    <w:rsid w:val="00987622"/>
    <w:rsid w:val="00990197"/>
    <w:rsid w:val="00994EBD"/>
    <w:rsid w:val="009A287A"/>
    <w:rsid w:val="009A4008"/>
    <w:rsid w:val="009A5F8D"/>
    <w:rsid w:val="009C45FD"/>
    <w:rsid w:val="009E4B07"/>
    <w:rsid w:val="009F73E7"/>
    <w:rsid w:val="009F7E78"/>
    <w:rsid w:val="00A12610"/>
    <w:rsid w:val="00A23E3C"/>
    <w:rsid w:val="00A6019D"/>
    <w:rsid w:val="00AA5D55"/>
    <w:rsid w:val="00AA6802"/>
    <w:rsid w:val="00AB7363"/>
    <w:rsid w:val="00AD61F5"/>
    <w:rsid w:val="00AD63AA"/>
    <w:rsid w:val="00B12974"/>
    <w:rsid w:val="00B16BD4"/>
    <w:rsid w:val="00B3236F"/>
    <w:rsid w:val="00B40DB5"/>
    <w:rsid w:val="00B41E61"/>
    <w:rsid w:val="00B613E3"/>
    <w:rsid w:val="00B90C76"/>
    <w:rsid w:val="00B96B7F"/>
    <w:rsid w:val="00BB0464"/>
    <w:rsid w:val="00BC2DAE"/>
    <w:rsid w:val="00BC7DC9"/>
    <w:rsid w:val="00BD08A8"/>
    <w:rsid w:val="00BD2ED6"/>
    <w:rsid w:val="00BD3D47"/>
    <w:rsid w:val="00BE2517"/>
    <w:rsid w:val="00C0168B"/>
    <w:rsid w:val="00C14308"/>
    <w:rsid w:val="00C25BE1"/>
    <w:rsid w:val="00C31B81"/>
    <w:rsid w:val="00C35863"/>
    <w:rsid w:val="00C35FDE"/>
    <w:rsid w:val="00C63ED2"/>
    <w:rsid w:val="00C70B5E"/>
    <w:rsid w:val="00C72936"/>
    <w:rsid w:val="00CB2C6A"/>
    <w:rsid w:val="00CC30A9"/>
    <w:rsid w:val="00CD0F59"/>
    <w:rsid w:val="00D0282E"/>
    <w:rsid w:val="00D050F7"/>
    <w:rsid w:val="00D06ED0"/>
    <w:rsid w:val="00D13AA5"/>
    <w:rsid w:val="00D2209A"/>
    <w:rsid w:val="00D37C2E"/>
    <w:rsid w:val="00D54698"/>
    <w:rsid w:val="00D82B7D"/>
    <w:rsid w:val="00DA66CF"/>
    <w:rsid w:val="00E067A0"/>
    <w:rsid w:val="00E07150"/>
    <w:rsid w:val="00E44C89"/>
    <w:rsid w:val="00E51EB5"/>
    <w:rsid w:val="00E83AB5"/>
    <w:rsid w:val="00EB6362"/>
    <w:rsid w:val="00EF0C00"/>
    <w:rsid w:val="00F03295"/>
    <w:rsid w:val="00F261BA"/>
    <w:rsid w:val="00F662A8"/>
    <w:rsid w:val="00F9002F"/>
    <w:rsid w:val="00F905EE"/>
    <w:rsid w:val="00F90B0D"/>
    <w:rsid w:val="00F96D9F"/>
    <w:rsid w:val="00FC6C82"/>
    <w:rsid w:val="00FE16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23C8"/>
  <w15:docId w15:val="{7F3B4BDB-726F-4CC4-9239-AF84DCF72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C143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0663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B41E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uiPriority w:val="99"/>
    <w:rsid w:val="0009014E"/>
    <w:pPr>
      <w:autoSpaceDE w:val="0"/>
      <w:autoSpaceDN w:val="0"/>
      <w:adjustRightInd w:val="0"/>
      <w:spacing w:after="0" w:line="240" w:lineRule="auto"/>
    </w:pPr>
    <w:rPr>
      <w:rFonts w:ascii="LIMFGE+TimesNewRomanPSMT" w:eastAsia="Times New Roman" w:hAnsi="LIMFGE+TimesNewRomanPSMT" w:cs="LIMFGE+TimesNewRomanPSMT"/>
      <w:color w:val="000000"/>
      <w:sz w:val="24"/>
      <w:szCs w:val="24"/>
    </w:rPr>
  </w:style>
  <w:style w:type="paragraph" w:styleId="NormalnyWeb">
    <w:name w:val="Normal (Web)"/>
    <w:basedOn w:val="Normalny"/>
    <w:rsid w:val="0009014E"/>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uiPriority w:val="1"/>
    <w:qFormat/>
    <w:rsid w:val="00CD0F59"/>
    <w:pPr>
      <w:spacing w:after="0" w:line="240" w:lineRule="auto"/>
    </w:pPr>
    <w:rPr>
      <w:rFonts w:eastAsiaTheme="minorHAnsi"/>
      <w:lang w:eastAsia="en-US"/>
    </w:rPr>
  </w:style>
  <w:style w:type="paragraph" w:styleId="Akapitzlist">
    <w:name w:val="List Paragraph"/>
    <w:basedOn w:val="Normalny"/>
    <w:uiPriority w:val="34"/>
    <w:qFormat/>
    <w:rsid w:val="00CB2C6A"/>
    <w:pPr>
      <w:ind w:left="720"/>
      <w:contextualSpacing/>
    </w:pPr>
  </w:style>
  <w:style w:type="paragraph" w:styleId="Tekstprzypisukocowego">
    <w:name w:val="endnote text"/>
    <w:basedOn w:val="Normalny"/>
    <w:link w:val="TekstprzypisukocowegoZnak"/>
    <w:uiPriority w:val="99"/>
    <w:semiHidden/>
    <w:unhideWhenUsed/>
    <w:rsid w:val="00805E0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05E0C"/>
    <w:rPr>
      <w:sz w:val="20"/>
      <w:szCs w:val="20"/>
    </w:rPr>
  </w:style>
  <w:style w:type="character" w:styleId="Odwoanieprzypisukocowego">
    <w:name w:val="endnote reference"/>
    <w:basedOn w:val="Domylnaczcionkaakapitu"/>
    <w:uiPriority w:val="99"/>
    <w:semiHidden/>
    <w:unhideWhenUsed/>
    <w:rsid w:val="00805E0C"/>
    <w:rPr>
      <w:vertAlign w:val="superscript"/>
    </w:rPr>
  </w:style>
  <w:style w:type="paragraph" w:styleId="Poprawka">
    <w:name w:val="Revision"/>
    <w:hidden/>
    <w:uiPriority w:val="99"/>
    <w:semiHidden/>
    <w:rsid w:val="00BD3D47"/>
    <w:pPr>
      <w:spacing w:after="0" w:line="240" w:lineRule="auto"/>
    </w:pPr>
  </w:style>
  <w:style w:type="paragraph" w:styleId="Tekstprzypisudolnego">
    <w:name w:val="footnote text"/>
    <w:aliases w:val="Tekst przypisu,Znak,Podrozdział,Tekst przypisu Znak Znak Znak Znak,Tekst przypisu Znak Znak Znak Znak Znak,Tekst przypisu Znak Znak Znak Znak Znak Znak Znak,Tekst przypisu Znak Znak Znak Znak Znak Znak Znak Znak Zn,Footnote, Znak"/>
    <w:basedOn w:val="Normalny"/>
    <w:link w:val="TekstprzypisudolnegoZnak"/>
    <w:unhideWhenUsed/>
    <w:qFormat/>
    <w:rsid w:val="002D40DE"/>
    <w:pPr>
      <w:spacing w:after="0" w:line="240" w:lineRule="auto"/>
    </w:pPr>
    <w:rPr>
      <w:rFonts w:eastAsiaTheme="minorHAnsi"/>
      <w:sz w:val="20"/>
      <w:szCs w:val="20"/>
      <w:lang w:eastAsia="en-US"/>
    </w:rPr>
  </w:style>
  <w:style w:type="character" w:customStyle="1" w:styleId="TekstprzypisudolnegoZnak">
    <w:name w:val="Tekst przypisu dolnego Znak"/>
    <w:aliases w:val="Tekst przypisu Znak,Znak Znak,Podrozdział Znak,Tekst przypisu Znak Znak Znak Znak Znak1,Tekst przypisu Znak Znak Znak Znak Znak Znak,Tekst przypisu Znak Znak Znak Znak Znak Znak Znak Znak,Footnote Znak, Znak Znak"/>
    <w:basedOn w:val="Domylnaczcionkaakapitu"/>
    <w:link w:val="Tekstprzypisudolnego"/>
    <w:rsid w:val="002D40DE"/>
    <w:rPr>
      <w:rFonts w:eastAsiaTheme="minorHAnsi"/>
      <w:sz w:val="20"/>
      <w:szCs w:val="20"/>
      <w:lang w:eastAsia="en-US"/>
    </w:rPr>
  </w:style>
  <w:style w:type="character" w:styleId="Odwoanieprzypisudolnego">
    <w:name w:val="footnote reference"/>
    <w:aliases w:val="Odwołanie przypisu,Footnote Reference Number,Appel note de bas de p,Footnote symbol,Nota,BVI fnr,SUPERS,Footnote reference number,note TESI,Footnote Reference Superscript,EN Footnote Reference,Footnote number,FZ,Times 10 Point"/>
    <w:basedOn w:val="Domylnaczcionkaakapitu"/>
    <w:unhideWhenUsed/>
    <w:rsid w:val="002D40DE"/>
    <w:rPr>
      <w:vertAlign w:val="superscript"/>
    </w:rPr>
  </w:style>
  <w:style w:type="character" w:styleId="Odwoaniedokomentarza">
    <w:name w:val="annotation reference"/>
    <w:basedOn w:val="Domylnaczcionkaakapitu"/>
    <w:uiPriority w:val="99"/>
    <w:semiHidden/>
    <w:unhideWhenUsed/>
    <w:rsid w:val="00615D43"/>
    <w:rPr>
      <w:sz w:val="16"/>
      <w:szCs w:val="16"/>
    </w:rPr>
  </w:style>
  <w:style w:type="character" w:styleId="Hipercze">
    <w:name w:val="Hyperlink"/>
    <w:basedOn w:val="Domylnaczcionkaakapitu"/>
    <w:uiPriority w:val="99"/>
    <w:unhideWhenUsed/>
    <w:rsid w:val="00615D43"/>
    <w:rPr>
      <w:color w:val="0000FF" w:themeColor="hyperlink"/>
      <w:u w:val="single"/>
    </w:rPr>
  </w:style>
  <w:style w:type="paragraph" w:styleId="Tekstkomentarza">
    <w:name w:val="annotation text"/>
    <w:basedOn w:val="Normalny"/>
    <w:link w:val="TekstkomentarzaZnak"/>
    <w:uiPriority w:val="99"/>
    <w:semiHidden/>
    <w:unhideWhenUsed/>
    <w:rsid w:val="00797BD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7BDE"/>
    <w:rPr>
      <w:sz w:val="20"/>
      <w:szCs w:val="20"/>
    </w:rPr>
  </w:style>
  <w:style w:type="paragraph" w:styleId="Tematkomentarza">
    <w:name w:val="annotation subject"/>
    <w:basedOn w:val="Tekstkomentarza"/>
    <w:next w:val="Tekstkomentarza"/>
    <w:link w:val="TematkomentarzaZnak"/>
    <w:uiPriority w:val="99"/>
    <w:semiHidden/>
    <w:unhideWhenUsed/>
    <w:rsid w:val="00797BDE"/>
    <w:rPr>
      <w:b/>
      <w:bCs/>
    </w:rPr>
  </w:style>
  <w:style w:type="character" w:customStyle="1" w:styleId="TematkomentarzaZnak">
    <w:name w:val="Temat komentarza Znak"/>
    <w:basedOn w:val="TekstkomentarzaZnak"/>
    <w:link w:val="Tematkomentarza"/>
    <w:uiPriority w:val="99"/>
    <w:semiHidden/>
    <w:rsid w:val="00797BDE"/>
    <w:rPr>
      <w:b/>
      <w:bCs/>
      <w:sz w:val="20"/>
      <w:szCs w:val="20"/>
    </w:rPr>
  </w:style>
  <w:style w:type="paragraph" w:styleId="Nagwek">
    <w:name w:val="header"/>
    <w:basedOn w:val="Normalny"/>
    <w:link w:val="NagwekZnak"/>
    <w:uiPriority w:val="99"/>
    <w:unhideWhenUsed/>
    <w:rsid w:val="00D546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54698"/>
  </w:style>
  <w:style w:type="paragraph" w:styleId="Stopka">
    <w:name w:val="footer"/>
    <w:basedOn w:val="Normalny"/>
    <w:link w:val="StopkaZnak"/>
    <w:uiPriority w:val="99"/>
    <w:unhideWhenUsed/>
    <w:rsid w:val="00D546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54698"/>
  </w:style>
  <w:style w:type="character" w:customStyle="1" w:styleId="markedcontent">
    <w:name w:val="markedcontent"/>
    <w:basedOn w:val="Domylnaczcionkaakapitu"/>
    <w:rsid w:val="009C45FD"/>
  </w:style>
  <w:style w:type="character" w:customStyle="1" w:styleId="highlight">
    <w:name w:val="highlight"/>
    <w:basedOn w:val="Domylnaczcionkaakapitu"/>
    <w:rsid w:val="0017398B"/>
  </w:style>
  <w:style w:type="character" w:customStyle="1" w:styleId="Nagwek2Znak">
    <w:name w:val="Nagłówek 2 Znak"/>
    <w:basedOn w:val="Domylnaczcionkaakapitu"/>
    <w:link w:val="Nagwek2"/>
    <w:uiPriority w:val="9"/>
    <w:semiHidden/>
    <w:rsid w:val="0006635F"/>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C14308"/>
    <w:rPr>
      <w:rFonts w:asciiTheme="majorHAnsi" w:eastAsiaTheme="majorEastAsia" w:hAnsiTheme="majorHAnsi" w:cstheme="majorBidi"/>
      <w:b/>
      <w:bCs/>
      <w:color w:val="365F91" w:themeColor="accent1" w:themeShade="BF"/>
      <w:sz w:val="28"/>
      <w:szCs w:val="28"/>
    </w:rPr>
  </w:style>
  <w:style w:type="paragraph" w:styleId="Tekstdymka">
    <w:name w:val="Balloon Text"/>
    <w:basedOn w:val="Normalny"/>
    <w:link w:val="TekstdymkaZnak"/>
    <w:uiPriority w:val="99"/>
    <w:semiHidden/>
    <w:unhideWhenUsed/>
    <w:rsid w:val="00B41E6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41E61"/>
    <w:rPr>
      <w:rFonts w:ascii="Tahoma" w:hAnsi="Tahoma" w:cs="Tahoma"/>
      <w:sz w:val="16"/>
      <w:szCs w:val="16"/>
    </w:rPr>
  </w:style>
  <w:style w:type="character" w:customStyle="1" w:styleId="Nagwek3Znak">
    <w:name w:val="Nagłówek 3 Znak"/>
    <w:basedOn w:val="Domylnaczcionkaakapitu"/>
    <w:link w:val="Nagwek3"/>
    <w:uiPriority w:val="9"/>
    <w:semiHidden/>
    <w:rsid w:val="00B41E61"/>
    <w:rPr>
      <w:rFonts w:asciiTheme="majorHAnsi" w:eastAsiaTheme="majorEastAsia" w:hAnsiTheme="majorHAnsi" w:cstheme="majorBidi"/>
      <w:b/>
      <w:bCs/>
      <w:color w:val="4F81BD" w:themeColor="accent1"/>
    </w:rPr>
  </w:style>
  <w:style w:type="paragraph" w:styleId="Tekstpodstawowy2">
    <w:name w:val="Body Text 2"/>
    <w:basedOn w:val="Normalny"/>
    <w:link w:val="Tekstpodstawowy2Znak"/>
    <w:rsid w:val="00B41E61"/>
    <w:pPr>
      <w:spacing w:before="120" w:after="0" w:line="240" w:lineRule="auto"/>
      <w:jc w:val="both"/>
    </w:pPr>
    <w:rPr>
      <w:rFonts w:ascii="Arial" w:eastAsia="Batang" w:hAnsi="Arial" w:cs="Arial"/>
      <w:color w:val="FF0000"/>
    </w:rPr>
  </w:style>
  <w:style w:type="character" w:customStyle="1" w:styleId="Tekstpodstawowy2Znak">
    <w:name w:val="Tekst podstawowy 2 Znak"/>
    <w:basedOn w:val="Domylnaczcionkaakapitu"/>
    <w:link w:val="Tekstpodstawowy2"/>
    <w:rsid w:val="00B41E61"/>
    <w:rPr>
      <w:rFonts w:ascii="Arial" w:eastAsia="Batang" w:hAnsi="Arial" w:cs="Arial"/>
      <w:color w:val="FF0000"/>
    </w:rPr>
  </w:style>
  <w:style w:type="paragraph" w:styleId="Tekstpodstawowy">
    <w:name w:val="Body Text"/>
    <w:basedOn w:val="Normalny"/>
    <w:link w:val="TekstpodstawowyZnak"/>
    <w:uiPriority w:val="99"/>
    <w:semiHidden/>
    <w:unhideWhenUsed/>
    <w:rsid w:val="0082066C"/>
    <w:pPr>
      <w:spacing w:after="120"/>
    </w:pPr>
  </w:style>
  <w:style w:type="character" w:customStyle="1" w:styleId="TekstpodstawowyZnak">
    <w:name w:val="Tekst podstawowy Znak"/>
    <w:basedOn w:val="Domylnaczcionkaakapitu"/>
    <w:link w:val="Tekstpodstawowy"/>
    <w:uiPriority w:val="99"/>
    <w:semiHidden/>
    <w:rsid w:val="0082066C"/>
  </w:style>
  <w:style w:type="paragraph" w:customStyle="1" w:styleId="ng-scope">
    <w:name w:val="ng-scope"/>
    <w:basedOn w:val="Normalny"/>
    <w:rsid w:val="00A601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dstawowyakapitowy">
    <w:name w:val="[Podstawowy akapitowy]"/>
    <w:basedOn w:val="Normalny"/>
    <w:uiPriority w:val="99"/>
    <w:rsid w:val="00326FB9"/>
    <w:pPr>
      <w:autoSpaceDE w:val="0"/>
      <w:autoSpaceDN w:val="0"/>
      <w:adjustRightInd w:val="0"/>
      <w:spacing w:after="0" w:line="288" w:lineRule="auto"/>
    </w:pPr>
    <w:rPr>
      <w:rFonts w:ascii="Minion Pro" w:eastAsia="Calibri" w:hAnsi="Minion Pro" w:cs="Minion Pro"/>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6411">
      <w:bodyDiv w:val="1"/>
      <w:marLeft w:val="0"/>
      <w:marRight w:val="0"/>
      <w:marTop w:val="0"/>
      <w:marBottom w:val="0"/>
      <w:divBdr>
        <w:top w:val="none" w:sz="0" w:space="0" w:color="auto"/>
        <w:left w:val="none" w:sz="0" w:space="0" w:color="auto"/>
        <w:bottom w:val="none" w:sz="0" w:space="0" w:color="auto"/>
        <w:right w:val="none" w:sz="0" w:space="0" w:color="auto"/>
      </w:divBdr>
    </w:div>
    <w:div w:id="451945725">
      <w:bodyDiv w:val="1"/>
      <w:marLeft w:val="0"/>
      <w:marRight w:val="0"/>
      <w:marTop w:val="0"/>
      <w:marBottom w:val="0"/>
      <w:divBdr>
        <w:top w:val="none" w:sz="0" w:space="0" w:color="auto"/>
        <w:left w:val="none" w:sz="0" w:space="0" w:color="auto"/>
        <w:bottom w:val="none" w:sz="0" w:space="0" w:color="auto"/>
        <w:right w:val="none" w:sz="0" w:space="0" w:color="auto"/>
      </w:divBdr>
    </w:div>
    <w:div w:id="485753612">
      <w:bodyDiv w:val="1"/>
      <w:marLeft w:val="0"/>
      <w:marRight w:val="0"/>
      <w:marTop w:val="0"/>
      <w:marBottom w:val="0"/>
      <w:divBdr>
        <w:top w:val="none" w:sz="0" w:space="0" w:color="auto"/>
        <w:left w:val="none" w:sz="0" w:space="0" w:color="auto"/>
        <w:bottom w:val="none" w:sz="0" w:space="0" w:color="auto"/>
        <w:right w:val="none" w:sz="0" w:space="0" w:color="auto"/>
      </w:divBdr>
      <w:divsChild>
        <w:div w:id="1535338791">
          <w:marLeft w:val="0"/>
          <w:marRight w:val="0"/>
          <w:marTop w:val="0"/>
          <w:marBottom w:val="0"/>
          <w:divBdr>
            <w:top w:val="none" w:sz="0" w:space="0" w:color="auto"/>
            <w:left w:val="none" w:sz="0" w:space="0" w:color="auto"/>
            <w:bottom w:val="none" w:sz="0" w:space="0" w:color="auto"/>
            <w:right w:val="none" w:sz="0" w:space="0" w:color="auto"/>
          </w:divBdr>
        </w:div>
      </w:divsChild>
    </w:div>
    <w:div w:id="904485269">
      <w:bodyDiv w:val="1"/>
      <w:marLeft w:val="0"/>
      <w:marRight w:val="0"/>
      <w:marTop w:val="0"/>
      <w:marBottom w:val="0"/>
      <w:divBdr>
        <w:top w:val="none" w:sz="0" w:space="0" w:color="auto"/>
        <w:left w:val="none" w:sz="0" w:space="0" w:color="auto"/>
        <w:bottom w:val="none" w:sz="0" w:space="0" w:color="auto"/>
        <w:right w:val="none" w:sz="0" w:space="0" w:color="auto"/>
      </w:divBdr>
    </w:div>
    <w:div w:id="919828769">
      <w:bodyDiv w:val="1"/>
      <w:marLeft w:val="0"/>
      <w:marRight w:val="0"/>
      <w:marTop w:val="0"/>
      <w:marBottom w:val="0"/>
      <w:divBdr>
        <w:top w:val="none" w:sz="0" w:space="0" w:color="auto"/>
        <w:left w:val="none" w:sz="0" w:space="0" w:color="auto"/>
        <w:bottom w:val="none" w:sz="0" w:space="0" w:color="auto"/>
        <w:right w:val="none" w:sz="0" w:space="0" w:color="auto"/>
      </w:divBdr>
    </w:div>
    <w:div w:id="181148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niadek@rops.krako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631EB-2AF8-4503-8006-E0D022732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2543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ROPS</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esolecka</dc:creator>
  <cp:lastModifiedBy>Roksana Mirek</cp:lastModifiedBy>
  <cp:revision>2</cp:revision>
  <cp:lastPrinted>2023-09-05T14:50:00Z</cp:lastPrinted>
  <dcterms:created xsi:type="dcterms:W3CDTF">2023-09-07T07:36:00Z</dcterms:created>
  <dcterms:modified xsi:type="dcterms:W3CDTF">2023-09-07T07:36:00Z</dcterms:modified>
</cp:coreProperties>
</file>