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252972"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1D04C7">
            <w:pPr>
              <w:spacing w:after="100" w:afterAutospacing="1"/>
            </w:pPr>
            <w:r>
              <w:t>Data wpływu Formularza:</w:t>
            </w:r>
          </w:p>
          <w:p w14:paraId="1422D81B" w14:textId="4430B748" w:rsidR="0041232B" w:rsidRPr="0041232B" w:rsidRDefault="0041232B" w:rsidP="00252972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039FE" w14:paraId="2951C4C8" w14:textId="77777777" w:rsidTr="00F825A4">
        <w:trPr>
          <w:trHeight w:val="545"/>
        </w:trPr>
        <w:tc>
          <w:tcPr>
            <w:tcW w:w="3539" w:type="dxa"/>
            <w:vAlign w:val="center"/>
          </w:tcPr>
          <w:p w14:paraId="5A736C2D" w14:textId="4208C13C" w:rsidR="007039FE" w:rsidRDefault="007039FE" w:rsidP="00911C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523" w:type="dxa"/>
            <w:vAlign w:val="center"/>
          </w:tcPr>
          <w:p w14:paraId="1909D58A" w14:textId="56B76FDB" w:rsidR="007039FE" w:rsidRPr="00563E8F" w:rsidRDefault="00B10FCB" w:rsidP="00F825A4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Współpraca i synergia działań w relacji asystent rodziny – koordynator rodzinnej pieczy zastępczej – jako warunek profesjonalnego wsparcia</w:t>
            </w:r>
          </w:p>
        </w:tc>
      </w:tr>
      <w:tr w:rsidR="009F2474" w14:paraId="4B1E91EB" w14:textId="77777777" w:rsidTr="009E66DC">
        <w:trPr>
          <w:trHeight w:val="516"/>
        </w:trPr>
        <w:tc>
          <w:tcPr>
            <w:tcW w:w="3539" w:type="dxa"/>
            <w:vAlign w:val="center"/>
          </w:tcPr>
          <w:p w14:paraId="3079721F" w14:textId="44312EFC" w:rsidR="009F2474" w:rsidRDefault="009F2474" w:rsidP="009E66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523" w:type="dxa"/>
            <w:vAlign w:val="center"/>
          </w:tcPr>
          <w:p w14:paraId="3E1BC9EE" w14:textId="76156DDA" w:rsidR="00147982" w:rsidRPr="009E66DC" w:rsidRDefault="009E66DC" w:rsidP="009E66D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28-29.</w:t>
            </w:r>
            <w:r w:rsidR="00390BC6" w:rsidRPr="009E66DC">
              <w:rPr>
                <w:b/>
                <w:bCs/>
              </w:rPr>
              <w:t>0</w:t>
            </w:r>
            <w:r w:rsidR="00B10FCB" w:rsidRPr="009E66DC">
              <w:rPr>
                <w:b/>
                <w:bCs/>
              </w:rPr>
              <w:t>7</w:t>
            </w:r>
            <w:r w:rsidR="00390BC6" w:rsidRPr="009E66DC">
              <w:rPr>
                <w:b/>
                <w:bCs/>
              </w:rPr>
              <w:t>.2022</w:t>
            </w:r>
          </w:p>
        </w:tc>
      </w:tr>
      <w:tr w:rsidR="007039FE" w14:paraId="1B08FE88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0F70898" w14:textId="5A1EDE00" w:rsidR="007039FE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523" w:type="dxa"/>
          </w:tcPr>
          <w:p w14:paraId="60118430" w14:textId="77777777" w:rsidR="007039FE" w:rsidRDefault="007039FE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6E354B55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2DBDD8" w14:textId="4FF1230D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523" w:type="dxa"/>
          </w:tcPr>
          <w:p w14:paraId="2DD8B8C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6FED551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015B0BDB" w14:textId="084D6040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523" w:type="dxa"/>
          </w:tcPr>
          <w:p w14:paraId="1CE27713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465B09E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C0D2207" w14:textId="2FCF360C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523" w:type="dxa"/>
          </w:tcPr>
          <w:p w14:paraId="2EDF44B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37FBA8BC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18670A78" w14:textId="531324B2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147982">
              <w:rPr>
                <w:b/>
                <w:bCs/>
              </w:rPr>
              <w:t xml:space="preserve"> lub w przypadku rodzin zastępczych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523" w:type="dxa"/>
          </w:tcPr>
          <w:p w14:paraId="44096886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5200ADC9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78CDB578" w14:textId="1345A49C" w:rsidR="0084304D" w:rsidRPr="00725A20" w:rsidRDefault="0084304D" w:rsidP="00725A20">
            <w:pPr>
              <w:spacing w:line="240" w:lineRule="auto"/>
              <w:rPr>
                <w:b/>
                <w:bCs/>
                <w:color w:val="C00000"/>
              </w:rPr>
            </w:pPr>
            <w:r w:rsidRPr="00725A20">
              <w:rPr>
                <w:b/>
                <w:bCs/>
              </w:rPr>
              <w:t>Stanowisko</w:t>
            </w:r>
            <w:r w:rsidR="00725A20" w:rsidRPr="00725A20">
              <w:rPr>
                <w:b/>
                <w:bCs/>
              </w:rPr>
              <w:t xml:space="preserve"> </w:t>
            </w:r>
          </w:p>
        </w:tc>
        <w:tc>
          <w:tcPr>
            <w:tcW w:w="5523" w:type="dxa"/>
          </w:tcPr>
          <w:p w14:paraId="06B7BE00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  <w:tr w:rsidR="0084304D" w14:paraId="1DA189B0" w14:textId="77777777" w:rsidTr="00911CE3">
        <w:trPr>
          <w:trHeight w:val="567"/>
        </w:trPr>
        <w:tc>
          <w:tcPr>
            <w:tcW w:w="3539" w:type="dxa"/>
            <w:vAlign w:val="center"/>
          </w:tcPr>
          <w:p w14:paraId="466873B6" w14:textId="5D8B7C29" w:rsidR="0084304D" w:rsidRDefault="0084304D" w:rsidP="00911C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523" w:type="dxa"/>
          </w:tcPr>
          <w:p w14:paraId="302BDBF1" w14:textId="77777777" w:rsidR="0084304D" w:rsidRDefault="0084304D" w:rsidP="00147982">
            <w:pPr>
              <w:spacing w:line="240" w:lineRule="auto"/>
              <w:rPr>
                <w:b/>
                <w:bCs/>
              </w:rPr>
            </w:pPr>
          </w:p>
        </w:tc>
      </w:tr>
    </w:tbl>
    <w:p w14:paraId="067573A2" w14:textId="77777777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725A20">
      <w:pPr>
        <w:pStyle w:val="Akapitzlist"/>
        <w:numPr>
          <w:ilvl w:val="0"/>
          <w:numId w:val="25"/>
        </w:numPr>
        <w:rPr>
          <w:b/>
          <w:bCs/>
          <w:color w:val="C00000"/>
        </w:rPr>
      </w:pPr>
      <w:r>
        <w:rPr>
          <w:b/>
          <w:bCs/>
        </w:rPr>
        <w:lastRenderedPageBreak/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OPINIA INSTYTUCJI KIERUJĄCEJ KANDYDATA NA SZKOLENIE / SUPERWIZJĘ DOTYCZĄCĄ POTRZEBY UCZESTNICTWA W SZKOLENIU / SUPERWIZJI (wypełnia Dyrektor instytucji kierującej Kandydata na szkolenie / superwizję.)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76ABE198" w14:textId="35029B8D" w:rsidR="00F1216A" w:rsidRDefault="006F7118">
      <w:pPr>
        <w:spacing w:after="160" w:line="259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Pytanie dodatkowe dot. </w:t>
      </w:r>
      <w:r w:rsidR="00F1216A" w:rsidRPr="00F1216A">
        <w:rPr>
          <w:b/>
          <w:bCs/>
          <w:color w:val="C00000"/>
        </w:rPr>
        <w:t>ZAKWATEROWANI</w:t>
      </w:r>
      <w:r>
        <w:rPr>
          <w:b/>
          <w:bCs/>
          <w:color w:val="C00000"/>
        </w:rPr>
        <w:t>A</w:t>
      </w:r>
      <w:r w:rsidR="00F1216A" w:rsidRPr="00F1216A">
        <w:rPr>
          <w:b/>
          <w:bCs/>
          <w:color w:val="C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16A" w14:paraId="41322D58" w14:textId="77777777" w:rsidTr="00F1216A">
        <w:trPr>
          <w:trHeight w:val="895"/>
        </w:trPr>
        <w:tc>
          <w:tcPr>
            <w:tcW w:w="4531" w:type="dxa"/>
            <w:vAlign w:val="center"/>
          </w:tcPr>
          <w:p w14:paraId="7BA6BB62" w14:textId="3E43CB6A" w:rsidR="00F1216A" w:rsidRDefault="00F121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Czy podczas szkolenia potrzebne będzie zakwaterowanie? </w:t>
            </w:r>
          </w:p>
        </w:tc>
        <w:tc>
          <w:tcPr>
            <w:tcW w:w="4531" w:type="dxa"/>
            <w:vAlign w:val="center"/>
          </w:tcPr>
          <w:p w14:paraId="23BA51A1" w14:textId="78E50927" w:rsidR="00F1216A" w:rsidRPr="00F1216A" w:rsidRDefault="00F1216A" w:rsidP="00F1216A">
            <w:pPr>
              <w:pStyle w:val="Akapitzlist"/>
              <w:numPr>
                <w:ilvl w:val="0"/>
                <w:numId w:val="27"/>
              </w:numPr>
              <w:spacing w:after="160" w:line="259" w:lineRule="auto"/>
            </w:pPr>
            <w:r w:rsidRPr="00F1216A">
              <w:t>TAK*</w:t>
            </w:r>
          </w:p>
          <w:p w14:paraId="466F919E" w14:textId="7187917B" w:rsidR="00F1216A" w:rsidRPr="00F1216A" w:rsidRDefault="00F1216A" w:rsidP="00F1216A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b/>
                <w:bCs/>
              </w:rPr>
            </w:pPr>
            <w:r w:rsidRPr="00F1216A">
              <w:t>NIE</w:t>
            </w:r>
          </w:p>
        </w:tc>
      </w:tr>
    </w:tbl>
    <w:p w14:paraId="4BCCCD31" w14:textId="77777777" w:rsidR="00F1216A" w:rsidRPr="00F1216A" w:rsidRDefault="00F1216A" w:rsidP="00F1216A">
      <w:pPr>
        <w:spacing w:after="160" w:line="259" w:lineRule="auto"/>
      </w:pPr>
      <w:r>
        <w:rPr>
          <w:b/>
          <w:bCs/>
        </w:rPr>
        <w:t xml:space="preserve"> </w:t>
      </w:r>
    </w:p>
    <w:p w14:paraId="13C4A9CB" w14:textId="61A6040E" w:rsidR="007347A1" w:rsidRPr="00F1216A" w:rsidRDefault="00F1216A" w:rsidP="00F1216A">
      <w:pPr>
        <w:spacing w:after="160" w:line="259" w:lineRule="auto"/>
        <w:rPr>
          <w:b/>
          <w:bCs/>
        </w:rPr>
      </w:pPr>
      <w:r w:rsidRPr="00F1216A">
        <w:t xml:space="preserve">*w przypadku odpowiedzi „TAK” proszę o wypełnienie </w:t>
      </w:r>
      <w:r w:rsidR="00183F52">
        <w:t>O</w:t>
      </w:r>
      <w:r w:rsidRPr="00F1216A">
        <w:t>świadczenia</w:t>
      </w:r>
      <w:r w:rsidR="00183F52">
        <w:t xml:space="preserve"> dot. </w:t>
      </w:r>
      <w:r w:rsidR="00F240FB">
        <w:t>z</w:t>
      </w:r>
      <w:r w:rsidR="00183F52">
        <w:t xml:space="preserve">akwaterowania </w:t>
      </w:r>
      <w:r w:rsidR="007347A1" w:rsidRPr="00F1216A">
        <w:rPr>
          <w:b/>
          <w:bCs/>
        </w:rP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725A20">
      <w:pPr>
        <w:pStyle w:val="Akapitzlist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>uchylającego rozporządzenie Rady (WE) nr 1083/2006 (Dz. Urz. UE L 347 z 20.12.2013, str. 320, z późn.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 (Dz. Urz. UE L 347 z 20.12.2013, str. 470, z późn.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11 lipca 2014 r. o zasadach realizacji programów w zakresie polityki spójności finansowanych w perspektywie finansowej 2014–2020 (Dz. U. z 2017 r. poz. 1460, z późn.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  2017 r. poz. 1778, z późn.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r w:rsidRPr="00DD64C3">
        <w:rPr>
          <w:rFonts w:cstheme="minorHAnsi"/>
          <w:lang w:eastAsia="ar-SA"/>
        </w:rPr>
        <w:t>superwizje</w:t>
      </w:r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45"/>
        </w:tabs>
        <w:ind w:left="745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74"/>
        </w:tabs>
        <w:ind w:left="632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CF8"/>
    <w:multiLevelType w:val="hybridMultilevel"/>
    <w:tmpl w:val="B33A47D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54442"/>
    <w:multiLevelType w:val="hybridMultilevel"/>
    <w:tmpl w:val="935A817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964"/>
    <w:multiLevelType w:val="hybridMultilevel"/>
    <w:tmpl w:val="7A2A2FCC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138E"/>
    <w:multiLevelType w:val="hybridMultilevel"/>
    <w:tmpl w:val="D556DDDE"/>
    <w:lvl w:ilvl="0" w:tplc="9EB64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3DF5"/>
    <w:multiLevelType w:val="hybridMultilevel"/>
    <w:tmpl w:val="8B78116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4301">
    <w:abstractNumId w:val="10"/>
  </w:num>
  <w:num w:numId="2" w16cid:durableId="1744133644">
    <w:abstractNumId w:val="24"/>
  </w:num>
  <w:num w:numId="3" w16cid:durableId="1537697761">
    <w:abstractNumId w:val="13"/>
  </w:num>
  <w:num w:numId="4" w16cid:durableId="607855445">
    <w:abstractNumId w:val="11"/>
  </w:num>
  <w:num w:numId="5" w16cid:durableId="2114010439">
    <w:abstractNumId w:val="27"/>
  </w:num>
  <w:num w:numId="6" w16cid:durableId="1500076906">
    <w:abstractNumId w:val="6"/>
  </w:num>
  <w:num w:numId="7" w16cid:durableId="431628607">
    <w:abstractNumId w:val="26"/>
  </w:num>
  <w:num w:numId="8" w16cid:durableId="884563467">
    <w:abstractNumId w:val="9"/>
  </w:num>
  <w:num w:numId="9" w16cid:durableId="205796022">
    <w:abstractNumId w:val="23"/>
  </w:num>
  <w:num w:numId="10" w16cid:durableId="989948020">
    <w:abstractNumId w:val="8"/>
  </w:num>
  <w:num w:numId="11" w16cid:durableId="1786849147">
    <w:abstractNumId w:val="25"/>
  </w:num>
  <w:num w:numId="12" w16cid:durableId="994527732">
    <w:abstractNumId w:val="16"/>
  </w:num>
  <w:num w:numId="13" w16cid:durableId="2101176372">
    <w:abstractNumId w:val="20"/>
  </w:num>
  <w:num w:numId="14" w16cid:durableId="438647183">
    <w:abstractNumId w:val="7"/>
  </w:num>
  <w:num w:numId="15" w16cid:durableId="1584491867">
    <w:abstractNumId w:val="5"/>
  </w:num>
  <w:num w:numId="16" w16cid:durableId="728843262">
    <w:abstractNumId w:val="18"/>
  </w:num>
  <w:num w:numId="17" w16cid:durableId="1855682641">
    <w:abstractNumId w:val="21"/>
  </w:num>
  <w:num w:numId="18" w16cid:durableId="1020929688">
    <w:abstractNumId w:val="15"/>
  </w:num>
  <w:num w:numId="19" w16cid:durableId="1267229517">
    <w:abstractNumId w:val="0"/>
  </w:num>
  <w:num w:numId="20" w16cid:durableId="359089057">
    <w:abstractNumId w:val="1"/>
  </w:num>
  <w:num w:numId="21" w16cid:durableId="1351299762">
    <w:abstractNumId w:val="2"/>
  </w:num>
  <w:num w:numId="22" w16cid:durableId="1584071525">
    <w:abstractNumId w:val="3"/>
  </w:num>
  <w:num w:numId="23" w16cid:durableId="1684504002">
    <w:abstractNumId w:val="4"/>
  </w:num>
  <w:num w:numId="24" w16cid:durableId="538663398">
    <w:abstractNumId w:val="14"/>
  </w:num>
  <w:num w:numId="25" w16cid:durableId="2029942110">
    <w:abstractNumId w:val="17"/>
  </w:num>
  <w:num w:numId="26" w16cid:durableId="1212884584">
    <w:abstractNumId w:val="12"/>
  </w:num>
  <w:num w:numId="27" w16cid:durableId="1204951380">
    <w:abstractNumId w:val="22"/>
  </w:num>
  <w:num w:numId="28" w16cid:durableId="1852068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47982"/>
    <w:rsid w:val="00177258"/>
    <w:rsid w:val="00183F52"/>
    <w:rsid w:val="001D04C7"/>
    <w:rsid w:val="001D1726"/>
    <w:rsid w:val="00227592"/>
    <w:rsid w:val="00252972"/>
    <w:rsid w:val="0026045F"/>
    <w:rsid w:val="00310AF1"/>
    <w:rsid w:val="0033585D"/>
    <w:rsid w:val="00384000"/>
    <w:rsid w:val="00390BC6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13F8E"/>
    <w:rsid w:val="00520EA4"/>
    <w:rsid w:val="00556F3E"/>
    <w:rsid w:val="00563E8F"/>
    <w:rsid w:val="00616751"/>
    <w:rsid w:val="0064617E"/>
    <w:rsid w:val="00657A5F"/>
    <w:rsid w:val="006843E0"/>
    <w:rsid w:val="006F7118"/>
    <w:rsid w:val="007039FE"/>
    <w:rsid w:val="00725A20"/>
    <w:rsid w:val="007333D5"/>
    <w:rsid w:val="007347A1"/>
    <w:rsid w:val="00753D42"/>
    <w:rsid w:val="0077560B"/>
    <w:rsid w:val="00780B15"/>
    <w:rsid w:val="007A5509"/>
    <w:rsid w:val="0084304D"/>
    <w:rsid w:val="008A0D70"/>
    <w:rsid w:val="008C67C7"/>
    <w:rsid w:val="008D76ED"/>
    <w:rsid w:val="00911CE3"/>
    <w:rsid w:val="0094711B"/>
    <w:rsid w:val="00966123"/>
    <w:rsid w:val="009A35BE"/>
    <w:rsid w:val="009A5213"/>
    <w:rsid w:val="009C1ED5"/>
    <w:rsid w:val="009C3189"/>
    <w:rsid w:val="009C67A9"/>
    <w:rsid w:val="009D0862"/>
    <w:rsid w:val="009E2E50"/>
    <w:rsid w:val="009E66DC"/>
    <w:rsid w:val="009F2474"/>
    <w:rsid w:val="00AB5468"/>
    <w:rsid w:val="00AE6A55"/>
    <w:rsid w:val="00B10FCB"/>
    <w:rsid w:val="00B852D1"/>
    <w:rsid w:val="00B96F97"/>
    <w:rsid w:val="00BA015D"/>
    <w:rsid w:val="00BC08ED"/>
    <w:rsid w:val="00BF3D0B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61DDF"/>
    <w:rsid w:val="00E630E0"/>
    <w:rsid w:val="00E857E4"/>
    <w:rsid w:val="00E964B3"/>
    <w:rsid w:val="00E9761F"/>
    <w:rsid w:val="00ED116B"/>
    <w:rsid w:val="00EE2650"/>
    <w:rsid w:val="00F1216A"/>
    <w:rsid w:val="00F240FB"/>
    <w:rsid w:val="00F45BF8"/>
    <w:rsid w:val="00F825A4"/>
    <w:rsid w:val="00F92ADF"/>
    <w:rsid w:val="00FB6D8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23</cp:revision>
  <dcterms:created xsi:type="dcterms:W3CDTF">2022-03-15T13:00:00Z</dcterms:created>
  <dcterms:modified xsi:type="dcterms:W3CDTF">2022-07-05T09:00:00Z</dcterms:modified>
</cp:coreProperties>
</file>