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1" w:rsidRPr="00E759CB" w:rsidRDefault="00B27FC1" w:rsidP="00B27FC1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E759CB">
        <w:rPr>
          <w:rFonts w:asciiTheme="minorHAnsi" w:hAnsiTheme="minorHAnsi" w:cstheme="minorHAnsi"/>
          <w:b/>
          <w:sz w:val="22"/>
        </w:rPr>
        <w:t>Załącznik nr 3</w:t>
      </w:r>
    </w:p>
    <w:p w:rsidR="00B27FC1" w:rsidRPr="00E759CB" w:rsidRDefault="00B27FC1" w:rsidP="00B27FC1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>do Regulaminu otwartego konkursu ofert</w:t>
      </w:r>
    </w:p>
    <w:p w:rsidR="00B27FC1" w:rsidRPr="00E759CB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E759CB">
        <w:rPr>
          <w:rFonts w:ascii="Arial" w:hAnsi="Arial"/>
          <w:sz w:val="18"/>
          <w:szCs w:val="18"/>
        </w:rPr>
        <w:t xml:space="preserve"> </w:t>
      </w:r>
    </w:p>
    <w:p w:rsidR="00923CC2" w:rsidRDefault="00923CC2" w:rsidP="00923CC2">
      <w:pPr>
        <w:keepNext/>
        <w:jc w:val="right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obszarze działalność na rzecz osób w wieku emerytalnym </w:t>
      </w:r>
    </w:p>
    <w:p w:rsidR="00923CC2" w:rsidRDefault="00923CC2" w:rsidP="00923CC2">
      <w:pPr>
        <w:keepNext/>
        <w:jc w:val="right"/>
        <w:outlineLvl w:val="0"/>
        <w:rPr>
          <w:snapToGrid w:val="0"/>
        </w:rPr>
      </w:pPr>
      <w:r>
        <w:rPr>
          <w:rFonts w:ascii="Arial" w:hAnsi="Arial"/>
          <w:sz w:val="18"/>
          <w:szCs w:val="18"/>
        </w:rPr>
        <w:t>na lata 2023 – 2024 pn. Aktywny Senior”</w:t>
      </w:r>
    </w:p>
    <w:p w:rsidR="00B27FC1" w:rsidRPr="00D159FB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</w:p>
    <w:p w:rsidR="00B27FC1" w:rsidRPr="00D159FB" w:rsidRDefault="00B27FC1" w:rsidP="00B27FC1">
      <w:pPr>
        <w:spacing w:before="240" w:after="60"/>
        <w:jc w:val="center"/>
        <w:rPr>
          <w:rFonts w:asciiTheme="minorHAnsi" w:eastAsia="Arial" w:hAnsiTheme="minorHAnsi"/>
          <w:bCs/>
          <w:i/>
        </w:rPr>
      </w:pPr>
      <w:r w:rsidRPr="00D159FB">
        <w:rPr>
          <w:rFonts w:asciiTheme="minorHAnsi" w:eastAsia="Arial" w:hAnsiTheme="minorHAnsi"/>
          <w:bCs/>
          <w:i/>
        </w:rPr>
        <w:t>WZÓR</w:t>
      </w:r>
    </w:p>
    <w:p w:rsidR="00B27FC1" w:rsidRPr="00D92B3C" w:rsidRDefault="00B27FC1" w:rsidP="00B27FC1">
      <w:pPr>
        <w:jc w:val="center"/>
        <w:rPr>
          <w:rFonts w:asciiTheme="minorHAnsi" w:hAnsiTheme="minorHAnsi"/>
        </w:rPr>
      </w:pPr>
      <w:r w:rsidRPr="00D92B3C">
        <w:rPr>
          <w:rFonts w:asciiTheme="minorHAnsi" w:hAnsiTheme="minorHAnsi"/>
        </w:rPr>
        <w:t>SPRAWOZDANIE Z WYKONANIA ZADANIA PUBLICZNEGO,</w:t>
      </w:r>
    </w:p>
    <w:p w:rsidR="00B27FC1" w:rsidRPr="00D159FB" w:rsidRDefault="00B27FC1" w:rsidP="00B27FC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92B3C">
        <w:rPr>
          <w:rFonts w:asciiTheme="minorHAnsi" w:hAnsiTheme="minorHAnsi"/>
        </w:rPr>
        <w:t xml:space="preserve"> </w:t>
      </w:r>
      <w:r w:rsidRPr="00D92B3C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</w:t>
      </w:r>
      <w:r w:rsidR="00B05669" w:rsidRPr="00D16F2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05669" w:rsidRPr="00D16F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05669" w:rsidRPr="00D16F2F">
        <w:rPr>
          <w:rFonts w:asciiTheme="minorHAnsi" w:hAnsiTheme="minorHAnsi" w:cstheme="minorHAnsi"/>
          <w:sz w:val="22"/>
          <w:szCs w:val="22"/>
        </w:rPr>
        <w:t>. Dz.</w:t>
      </w:r>
      <w:r w:rsidR="00B05669">
        <w:rPr>
          <w:rFonts w:asciiTheme="minorHAnsi" w:hAnsiTheme="minorHAnsi" w:cstheme="minorHAnsi"/>
          <w:sz w:val="22"/>
          <w:szCs w:val="22"/>
        </w:rPr>
        <w:t xml:space="preserve"> U. z 2022 r. poz. 1327 ze zm.)</w:t>
      </w:r>
    </w:p>
    <w:p w:rsidR="00B27FC1" w:rsidRPr="00D159FB" w:rsidRDefault="00B27FC1" w:rsidP="00B27FC1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B27FC1" w:rsidRPr="00D159FB" w:rsidRDefault="00B27FC1" w:rsidP="00B27FC1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AA7CB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umieszonymi przy poszczególnych polach oraz w przypisach.</w:t>
      </w:r>
      <w:r w:rsidR="00AA7CBB" w:rsidRPr="00D159FB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:rsidR="00B27FC1" w:rsidRPr="00D159F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B27FC1" w:rsidRPr="00D159FB" w:rsidRDefault="00B27FC1" w:rsidP="00B27FC1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D159FB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D159FB">
        <w:rPr>
          <w:rFonts w:asciiTheme="minorHAnsi" w:eastAsia="Arial" w:hAnsiTheme="minorHAnsi" w:cs="Calibri"/>
          <w:sz w:val="20"/>
          <w:szCs w:val="20"/>
        </w:rPr>
        <w:t>/ Końcowe*</w:t>
      </w:r>
      <w:r w:rsidRPr="00D159FB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B27FC1" w:rsidRPr="00D159FB" w:rsidRDefault="00B27FC1" w:rsidP="00B27FC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27FC1" w:rsidRPr="00D159FB" w:rsidTr="00EA030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C1" w:rsidRPr="00D159FB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B27FC1" w:rsidRPr="00D159FB" w:rsidTr="00EA030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C1" w:rsidRPr="00D159FB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B27FC1" w:rsidRPr="00D159FB" w:rsidTr="00EA0301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1" w:rsidRPr="00D159FB" w:rsidRDefault="00B27FC1" w:rsidP="00EA0301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FC1" w:rsidRPr="00D159FB" w:rsidRDefault="00B27FC1" w:rsidP="00EA0301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27FC1" w:rsidRPr="00D159FB" w:rsidTr="00EA0301">
        <w:tc>
          <w:tcPr>
            <w:tcW w:w="10774" w:type="dxa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I. Sprawozdanie merytoryczne</w:t>
            </w: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B27FC1" w:rsidRPr="00D159FB" w:rsidTr="00EA030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159FB" w:rsidRDefault="00B27FC1" w:rsidP="00EA03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D159FB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27FC1" w:rsidRPr="00D159FB" w:rsidTr="00EA030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159FB" w:rsidRDefault="00B27FC1" w:rsidP="00AA7CB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B27FC1" w:rsidRPr="00D159FB" w:rsidTr="00EA030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159FB" w:rsidRDefault="00B27FC1" w:rsidP="00EA030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1"/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27FC1" w:rsidRPr="00D159FB" w:rsidTr="00EA030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CB5" w:rsidRPr="00D159FB" w:rsidRDefault="00B50CB5" w:rsidP="00AA7CB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159FB" w:rsidTr="00EA0301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II.</w:t>
            </w:r>
            <w:r w:rsidRPr="00D159FB">
              <w:rPr>
                <w:rFonts w:asciiTheme="minorHAnsi" w:eastAsia="Arial" w:hAnsiTheme="minorHAns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159FB">
              <w:rPr>
                <w:rFonts w:asciiTheme="minorHAnsi" w:hAnsiTheme="minorHAnsi" w:cs="Calibri"/>
                <w:b/>
                <w:bCs/>
              </w:rPr>
              <w:t>Sprawozdanie z wykonania wydatków</w:t>
            </w: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rozliczenie wydatków za rok 2022"/>
      </w:tblPr>
      <w:tblGrid>
        <w:gridCol w:w="859"/>
        <w:gridCol w:w="4663"/>
        <w:gridCol w:w="2468"/>
        <w:gridCol w:w="2884"/>
      </w:tblGrid>
      <w:tr w:rsidR="00B27FC1" w:rsidRPr="00D159FB" w:rsidTr="00EA0301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B27FC1" w:rsidRPr="00D159FB" w:rsidRDefault="00FC0285" w:rsidP="00B27FC1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Rozliczenie wydatków za rok …….</w:t>
            </w:r>
          </w:p>
        </w:tc>
      </w:tr>
      <w:tr w:rsidR="00B27FC1" w:rsidRPr="00D159FB" w:rsidTr="00EA0301">
        <w:trPr>
          <w:trHeight w:val="498"/>
        </w:trPr>
        <w:tc>
          <w:tcPr>
            <w:tcW w:w="395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144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135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326" w:type="pct"/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B27FC1" w:rsidRPr="00D159FB" w:rsidTr="00EA0301">
        <w:tc>
          <w:tcPr>
            <w:tcW w:w="395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7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26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7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26" w:type="pct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39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D159FB" w:rsidTr="00EA0301">
        <w:tc>
          <w:tcPr>
            <w:tcW w:w="2539" w:type="pct"/>
            <w:gridSpan w:val="2"/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35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:rsidR="00B27FC1" w:rsidRPr="00D159FB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B50CB5" w:rsidRPr="00D159FB" w:rsidRDefault="00B50CB5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B27FC1" w:rsidRPr="00D159FB" w:rsidTr="00EA030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FC1" w:rsidRPr="00D159FB" w:rsidRDefault="00B27FC1" w:rsidP="00EA030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27FC1" w:rsidRPr="00D159FB" w:rsidTr="00EA030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B27FC1" w:rsidRPr="00D159FB" w:rsidTr="00EA0301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1" w:name="_Ref450832638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2"/>
            </w:r>
            <w:bookmarkEnd w:id="1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B27FC1" w:rsidRPr="00D159FB" w:rsidTr="00EA0301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3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D159FB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D159FB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D159FB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159FB" w:rsidTr="00EA0301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4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5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6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7"/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B27FC1" w:rsidRPr="00D159FB" w:rsidTr="00EA030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159F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7FC1" w:rsidRPr="00D159FB" w:rsidRDefault="00B27FC1" w:rsidP="00EA0301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D159FB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8"/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159FB" w:rsidRDefault="00B27FC1" w:rsidP="00EA030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B27FC1" w:rsidRPr="00D159FB" w:rsidRDefault="00B27FC1" w:rsidP="00B27FC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159FB" w:rsidTr="00EA03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FC1" w:rsidRPr="00D159FB" w:rsidRDefault="00B27FC1" w:rsidP="00EA0301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B27FC1" w:rsidRPr="00D159FB" w:rsidRDefault="00B27FC1" w:rsidP="00EA0301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7FC1" w:rsidRPr="00D159FB" w:rsidTr="00EA030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FC1" w:rsidRDefault="00B27FC1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0CB5" w:rsidRPr="00D159FB" w:rsidRDefault="00B50CB5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7FC1" w:rsidRPr="00D159FB" w:rsidRDefault="00B27FC1" w:rsidP="00EA030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159FB" w:rsidTr="00EA03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FC1" w:rsidRPr="00D159FB" w:rsidRDefault="00B27FC1" w:rsidP="00EA030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D159FB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27FC1" w:rsidRPr="00D159FB" w:rsidTr="00EA030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B5" w:rsidRPr="00D159FB" w:rsidRDefault="00B50CB5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159FB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B27FC1" w:rsidRPr="00D159FB" w:rsidTr="00EA0301">
        <w:trPr>
          <w:trHeight w:val="491"/>
        </w:trPr>
        <w:tc>
          <w:tcPr>
            <w:tcW w:w="5000" w:type="pct"/>
            <w:shd w:val="clear" w:color="auto" w:fill="C4BC96"/>
          </w:tcPr>
          <w:p w:rsidR="00B27FC1" w:rsidRPr="00D159FB" w:rsidRDefault="00B27FC1" w:rsidP="00EA0301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III. Dodatkowe informacje</w:t>
            </w:r>
          </w:p>
        </w:tc>
      </w:tr>
      <w:tr w:rsidR="00B27FC1" w:rsidRPr="00D159FB" w:rsidTr="00EA030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159FB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159FB" w:rsidRDefault="00B27FC1" w:rsidP="00B27FC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Oświadczam(y), że: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1)</w:t>
      </w:r>
      <w:r w:rsidRPr="00D159FB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D159FB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D159FB">
        <w:rPr>
          <w:rFonts w:asciiTheme="minorHAnsi" w:hAnsiTheme="minorHAnsi" w:cs="Verdana"/>
          <w:sz w:val="20"/>
          <w:szCs w:val="20"/>
        </w:rPr>
        <w:t>);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2)</w:t>
      </w:r>
      <w:r w:rsidRPr="00D159FB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3)</w:t>
      </w:r>
      <w:r w:rsidRPr="00D159FB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B27FC1" w:rsidRPr="00D159FB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B27FC1" w:rsidRPr="00D159FB" w:rsidTr="00EA0301">
        <w:tc>
          <w:tcPr>
            <w:tcW w:w="7654" w:type="dxa"/>
            <w:shd w:val="clear" w:color="auto" w:fill="auto"/>
          </w:tcPr>
          <w:p w:rsidR="00B27FC1" w:rsidRPr="00D159FB" w:rsidRDefault="00B27FC1" w:rsidP="00EA0301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B27FC1" w:rsidRPr="00D159FB" w:rsidRDefault="00B27FC1" w:rsidP="00EA030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B27FC1" w:rsidRPr="00D159FB" w:rsidRDefault="00B27FC1" w:rsidP="00EA0301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B27FC1" w:rsidRPr="00D159FB" w:rsidRDefault="00B27FC1" w:rsidP="00AA7CBB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lastRenderedPageBreak/>
        <w:t>POUCZENIE</w:t>
      </w:r>
    </w:p>
    <w:p w:rsidR="00B27FC1" w:rsidRPr="00D159FB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B27FC1" w:rsidRDefault="00B27FC1" w:rsidP="00AA7CBB">
      <w:pPr>
        <w:jc w:val="both"/>
        <w:rPr>
          <w:rFonts w:ascii="Arial" w:hAnsi="Arial" w:cs="Arial"/>
          <w:sz w:val="22"/>
          <w:szCs w:val="22"/>
        </w:rPr>
      </w:pPr>
      <w:r w:rsidRPr="00D159FB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D159FB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D159FB">
        <w:rPr>
          <w:rFonts w:asciiTheme="minorHAnsi" w:hAnsiTheme="minorHAnsi"/>
          <w:sz w:val="16"/>
          <w:szCs w:val="16"/>
        </w:rPr>
        <w:t>późn</w:t>
      </w:r>
      <w:proofErr w:type="spellEnd"/>
      <w:r w:rsidRPr="00D159FB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="00AA7CBB">
        <w:rPr>
          <w:rFonts w:ascii="Arial" w:hAnsi="Arial" w:cs="Arial"/>
          <w:sz w:val="22"/>
          <w:szCs w:val="22"/>
        </w:rPr>
        <w:t xml:space="preserve"> </w:t>
      </w:r>
    </w:p>
    <w:p w:rsidR="00B27FC1" w:rsidRPr="007F3CA4" w:rsidRDefault="00B27FC1" w:rsidP="002900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B27FC1" w:rsidRPr="007F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73" w:rsidRDefault="00544873" w:rsidP="00E224DD">
      <w:r>
        <w:separator/>
      </w:r>
    </w:p>
  </w:endnote>
  <w:endnote w:type="continuationSeparator" w:id="0">
    <w:p w:rsidR="00544873" w:rsidRDefault="00544873" w:rsidP="00E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67">
    <w:altName w:val="Arial Unicode MS"/>
    <w:panose1 w:val="00000000000000000000"/>
    <w:charset w:val="00"/>
    <w:family w:val="auto"/>
    <w:notTrueType/>
    <w:pitch w:val="default"/>
    <w:sig w:usb0="77E3E3DF" w:usb1="00000000" w:usb2="00000000" w:usb3="00000001" w:csb0="048ECCDC" w:csb1="007C0008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73" w:rsidRDefault="00544873" w:rsidP="00E224DD">
      <w:r>
        <w:separator/>
      </w:r>
    </w:p>
  </w:footnote>
  <w:footnote w:type="continuationSeparator" w:id="0">
    <w:p w:rsidR="00544873" w:rsidRDefault="00544873" w:rsidP="00E224DD">
      <w:r>
        <w:continuationSeparator/>
      </w:r>
    </w:p>
  </w:footnote>
  <w:footnote w:id="1">
    <w:p w:rsidR="00B27FC1" w:rsidRPr="00C013AD" w:rsidRDefault="00B27FC1" w:rsidP="00B27FC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B27FC1" w:rsidRPr="00D84A18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B27FC1" w:rsidRPr="0074640D" w:rsidRDefault="00B27FC1" w:rsidP="00B27FC1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025"/>
    <w:multiLevelType w:val="hybridMultilevel"/>
    <w:tmpl w:val="2752C9BA"/>
    <w:lvl w:ilvl="0" w:tplc="53E841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0050"/>
    <w:multiLevelType w:val="hybridMultilevel"/>
    <w:tmpl w:val="F5CC4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74B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AE0"/>
    <w:multiLevelType w:val="hybridMultilevel"/>
    <w:tmpl w:val="E242940C"/>
    <w:lvl w:ilvl="0" w:tplc="6F187D58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3F9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EB6A65"/>
    <w:multiLevelType w:val="hybridMultilevel"/>
    <w:tmpl w:val="0E32D4AE"/>
    <w:lvl w:ilvl="0" w:tplc="264C98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C850191"/>
    <w:multiLevelType w:val="hybridMultilevel"/>
    <w:tmpl w:val="3366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21155"/>
    <w:multiLevelType w:val="hybridMultilevel"/>
    <w:tmpl w:val="7A1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2E34"/>
    <w:multiLevelType w:val="hybridMultilevel"/>
    <w:tmpl w:val="47C6CE62"/>
    <w:lvl w:ilvl="0" w:tplc="41609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EC588F"/>
    <w:multiLevelType w:val="hybridMultilevel"/>
    <w:tmpl w:val="7E2E535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6254F4A"/>
    <w:multiLevelType w:val="hybridMultilevel"/>
    <w:tmpl w:val="B44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C4354"/>
    <w:multiLevelType w:val="multilevel"/>
    <w:tmpl w:val="71B225C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F32C2"/>
    <w:multiLevelType w:val="hybridMultilevel"/>
    <w:tmpl w:val="9E883A38"/>
    <w:lvl w:ilvl="0" w:tplc="BE647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A7D12"/>
    <w:multiLevelType w:val="hybridMultilevel"/>
    <w:tmpl w:val="EB30263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A2738"/>
    <w:multiLevelType w:val="hybridMultilevel"/>
    <w:tmpl w:val="0C94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3FAC"/>
    <w:multiLevelType w:val="hybridMultilevel"/>
    <w:tmpl w:val="B6A2F6D6"/>
    <w:lvl w:ilvl="0" w:tplc="2062D646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01208E"/>
    <w:multiLevelType w:val="multilevel"/>
    <w:tmpl w:val="7D94F7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6035AB6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53A3C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AA4B6E"/>
    <w:multiLevelType w:val="hybridMultilevel"/>
    <w:tmpl w:val="E4A2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B1C2C"/>
    <w:multiLevelType w:val="hybridMultilevel"/>
    <w:tmpl w:val="201A0258"/>
    <w:lvl w:ilvl="0" w:tplc="12DE3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>
    <w:nsid w:val="486D31DC"/>
    <w:multiLevelType w:val="hybridMultilevel"/>
    <w:tmpl w:val="F8A8DE98"/>
    <w:lvl w:ilvl="0" w:tplc="E74E1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BB5D5C"/>
    <w:multiLevelType w:val="hybridMultilevel"/>
    <w:tmpl w:val="9D4E3EC8"/>
    <w:lvl w:ilvl="0" w:tplc="3B90726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EF2311"/>
    <w:multiLevelType w:val="multilevel"/>
    <w:tmpl w:val="EA6CF26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F91391"/>
    <w:multiLevelType w:val="hybridMultilevel"/>
    <w:tmpl w:val="A162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6627A9"/>
    <w:multiLevelType w:val="hybridMultilevel"/>
    <w:tmpl w:val="F7A86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910E67"/>
    <w:multiLevelType w:val="hybridMultilevel"/>
    <w:tmpl w:val="184C7FB4"/>
    <w:lvl w:ilvl="0" w:tplc="B3B6C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9802EF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2196275"/>
    <w:multiLevelType w:val="hybridMultilevel"/>
    <w:tmpl w:val="AE848C7E"/>
    <w:lvl w:ilvl="0" w:tplc="4D0AE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4B1A15"/>
    <w:multiLevelType w:val="multilevel"/>
    <w:tmpl w:val="9D9AC86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816278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100361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1635BAA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867D2"/>
    <w:multiLevelType w:val="hybridMultilevel"/>
    <w:tmpl w:val="7532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7040A"/>
    <w:multiLevelType w:val="hybridMultilevel"/>
    <w:tmpl w:val="15EEC2B6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9E96052"/>
    <w:multiLevelType w:val="hybridMultilevel"/>
    <w:tmpl w:val="3290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648DF"/>
    <w:multiLevelType w:val="multilevel"/>
    <w:tmpl w:val="E8FEF762"/>
    <w:lvl w:ilvl="0">
      <w:start w:val="1"/>
      <w:numFmt w:val="decimal"/>
      <w:lvlText w:val="%1."/>
      <w:lvlJc w:val="left"/>
      <w:rPr>
        <w:rFonts w:ascii="Calibri" w:hAnsi="Calibri"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9F7F80"/>
    <w:multiLevelType w:val="hybridMultilevel"/>
    <w:tmpl w:val="3D9E54BA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387417"/>
    <w:multiLevelType w:val="hybridMultilevel"/>
    <w:tmpl w:val="F6A49A0A"/>
    <w:lvl w:ilvl="0" w:tplc="03D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006F4B"/>
    <w:multiLevelType w:val="hybridMultilevel"/>
    <w:tmpl w:val="9E52413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A54D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82B09"/>
    <w:multiLevelType w:val="hybridMultilevel"/>
    <w:tmpl w:val="489E2866"/>
    <w:lvl w:ilvl="0" w:tplc="B2529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40"/>
  </w:num>
  <w:num w:numId="4">
    <w:abstractNumId w:val="47"/>
  </w:num>
  <w:num w:numId="5">
    <w:abstractNumId w:val="16"/>
  </w:num>
  <w:num w:numId="6">
    <w:abstractNumId w:val="31"/>
  </w:num>
  <w:num w:numId="7">
    <w:abstractNumId w:val="10"/>
  </w:num>
  <w:num w:numId="8">
    <w:abstractNumId w:val="44"/>
  </w:num>
  <w:num w:numId="9">
    <w:abstractNumId w:val="49"/>
  </w:num>
  <w:num w:numId="10">
    <w:abstractNumId w:val="9"/>
  </w:num>
  <w:num w:numId="11">
    <w:abstractNumId w:val="3"/>
  </w:num>
  <w:num w:numId="12">
    <w:abstractNumId w:val="59"/>
  </w:num>
  <w:num w:numId="13">
    <w:abstractNumId w:val="29"/>
  </w:num>
  <w:num w:numId="14">
    <w:abstractNumId w:val="42"/>
  </w:num>
  <w:num w:numId="15">
    <w:abstractNumId w:val="52"/>
  </w:num>
  <w:num w:numId="16">
    <w:abstractNumId w:val="53"/>
  </w:num>
  <w:num w:numId="17">
    <w:abstractNumId w:val="39"/>
  </w:num>
  <w:num w:numId="18">
    <w:abstractNumId w:val="21"/>
  </w:num>
  <w:num w:numId="19">
    <w:abstractNumId w:val="38"/>
  </w:num>
  <w:num w:numId="20">
    <w:abstractNumId w:val="56"/>
  </w:num>
  <w:num w:numId="21">
    <w:abstractNumId w:val="24"/>
  </w:num>
  <w:num w:numId="22">
    <w:abstractNumId w:val="60"/>
  </w:num>
  <w:num w:numId="23">
    <w:abstractNumId w:val="51"/>
  </w:num>
  <w:num w:numId="24">
    <w:abstractNumId w:val="12"/>
  </w:num>
  <w:num w:numId="25">
    <w:abstractNumId w:val="0"/>
  </w:num>
  <w:num w:numId="26">
    <w:abstractNumId w:val="4"/>
  </w:num>
  <w:num w:numId="27">
    <w:abstractNumId w:val="11"/>
  </w:num>
  <w:num w:numId="28">
    <w:abstractNumId w:val="7"/>
  </w:num>
  <w:num w:numId="29">
    <w:abstractNumId w:val="17"/>
  </w:num>
  <w:num w:numId="30">
    <w:abstractNumId w:val="57"/>
  </w:num>
  <w:num w:numId="31">
    <w:abstractNumId w:val="46"/>
  </w:num>
  <w:num w:numId="32">
    <w:abstractNumId w:val="14"/>
  </w:num>
  <w:num w:numId="33">
    <w:abstractNumId w:val="69"/>
  </w:num>
  <w:num w:numId="34">
    <w:abstractNumId w:val="1"/>
  </w:num>
  <w:num w:numId="35">
    <w:abstractNumId w:val="64"/>
  </w:num>
  <w:num w:numId="36">
    <w:abstractNumId w:val="48"/>
  </w:num>
  <w:num w:numId="37">
    <w:abstractNumId w:val="68"/>
  </w:num>
  <w:num w:numId="38">
    <w:abstractNumId w:val="35"/>
  </w:num>
  <w:num w:numId="39">
    <w:abstractNumId w:val="15"/>
  </w:num>
  <w:num w:numId="40">
    <w:abstractNumId w:val="37"/>
  </w:num>
  <w:num w:numId="41">
    <w:abstractNumId w:val="19"/>
  </w:num>
  <w:num w:numId="42">
    <w:abstractNumId w:val="28"/>
  </w:num>
  <w:num w:numId="43">
    <w:abstractNumId w:val="25"/>
  </w:num>
  <w:num w:numId="44">
    <w:abstractNumId w:val="58"/>
  </w:num>
  <w:num w:numId="45">
    <w:abstractNumId w:val="32"/>
  </w:num>
  <w:num w:numId="46">
    <w:abstractNumId w:val="66"/>
  </w:num>
  <w:num w:numId="47">
    <w:abstractNumId w:val="43"/>
  </w:num>
  <w:num w:numId="48">
    <w:abstractNumId w:val="61"/>
  </w:num>
  <w:num w:numId="49">
    <w:abstractNumId w:val="30"/>
  </w:num>
  <w:num w:numId="50">
    <w:abstractNumId w:val="63"/>
  </w:num>
  <w:num w:numId="51">
    <w:abstractNumId w:val="33"/>
  </w:num>
  <w:num w:numId="52">
    <w:abstractNumId w:val="65"/>
  </w:num>
  <w:num w:numId="53">
    <w:abstractNumId w:val="27"/>
  </w:num>
  <w:num w:numId="54">
    <w:abstractNumId w:val="50"/>
  </w:num>
  <w:num w:numId="55">
    <w:abstractNumId w:val="5"/>
  </w:num>
  <w:num w:numId="56">
    <w:abstractNumId w:val="41"/>
  </w:num>
  <w:num w:numId="57">
    <w:abstractNumId w:val="13"/>
  </w:num>
  <w:num w:numId="58">
    <w:abstractNumId w:val="23"/>
  </w:num>
  <w:num w:numId="59">
    <w:abstractNumId w:val="18"/>
  </w:num>
  <w:num w:numId="60">
    <w:abstractNumId w:val="20"/>
  </w:num>
  <w:num w:numId="61">
    <w:abstractNumId w:val="55"/>
  </w:num>
  <w:num w:numId="62">
    <w:abstractNumId w:val="26"/>
  </w:num>
  <w:num w:numId="63">
    <w:abstractNumId w:val="62"/>
  </w:num>
  <w:num w:numId="64">
    <w:abstractNumId w:val="54"/>
  </w:num>
  <w:num w:numId="65">
    <w:abstractNumId w:val="67"/>
  </w:num>
  <w:num w:numId="66">
    <w:abstractNumId w:val="34"/>
  </w:num>
  <w:num w:numId="67">
    <w:abstractNumId w:val="6"/>
  </w:num>
  <w:num w:numId="68">
    <w:abstractNumId w:val="8"/>
  </w:num>
  <w:num w:numId="69">
    <w:abstractNumId w:val="45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E"/>
    <w:rsid w:val="00000EF9"/>
    <w:rsid w:val="0000439C"/>
    <w:rsid w:val="00006A0C"/>
    <w:rsid w:val="000374DE"/>
    <w:rsid w:val="000413DA"/>
    <w:rsid w:val="00071C4A"/>
    <w:rsid w:val="00074CDF"/>
    <w:rsid w:val="00075534"/>
    <w:rsid w:val="000840A7"/>
    <w:rsid w:val="0009573D"/>
    <w:rsid w:val="00096D5D"/>
    <w:rsid w:val="000A4E26"/>
    <w:rsid w:val="000B2615"/>
    <w:rsid w:val="000C1AEA"/>
    <w:rsid w:val="000C1C3E"/>
    <w:rsid w:val="000C5AF3"/>
    <w:rsid w:val="000D1022"/>
    <w:rsid w:val="000D10A1"/>
    <w:rsid w:val="000D178A"/>
    <w:rsid w:val="000F602F"/>
    <w:rsid w:val="00106DE9"/>
    <w:rsid w:val="00107CDD"/>
    <w:rsid w:val="00115D92"/>
    <w:rsid w:val="00144CA9"/>
    <w:rsid w:val="00145047"/>
    <w:rsid w:val="00160618"/>
    <w:rsid w:val="0018491F"/>
    <w:rsid w:val="00185C50"/>
    <w:rsid w:val="00186991"/>
    <w:rsid w:val="001905DB"/>
    <w:rsid w:val="001976E4"/>
    <w:rsid w:val="001A3B84"/>
    <w:rsid w:val="001A5CDB"/>
    <w:rsid w:val="001B2A9B"/>
    <w:rsid w:val="001C5E65"/>
    <w:rsid w:val="001D3343"/>
    <w:rsid w:val="001D685A"/>
    <w:rsid w:val="001E3510"/>
    <w:rsid w:val="001E6CE2"/>
    <w:rsid w:val="001E79E0"/>
    <w:rsid w:val="002042B2"/>
    <w:rsid w:val="00206492"/>
    <w:rsid w:val="002422E4"/>
    <w:rsid w:val="00250192"/>
    <w:rsid w:val="00261B10"/>
    <w:rsid w:val="00277973"/>
    <w:rsid w:val="00284ED2"/>
    <w:rsid w:val="00290005"/>
    <w:rsid w:val="002A49C0"/>
    <w:rsid w:val="002A69F9"/>
    <w:rsid w:val="002A780F"/>
    <w:rsid w:val="002B4339"/>
    <w:rsid w:val="002B492B"/>
    <w:rsid w:val="002B6634"/>
    <w:rsid w:val="002D35E7"/>
    <w:rsid w:val="002D480D"/>
    <w:rsid w:val="002D5490"/>
    <w:rsid w:val="002E75E1"/>
    <w:rsid w:val="002F71A7"/>
    <w:rsid w:val="002F75A7"/>
    <w:rsid w:val="00307641"/>
    <w:rsid w:val="00307886"/>
    <w:rsid w:val="00310AFA"/>
    <w:rsid w:val="00325E29"/>
    <w:rsid w:val="003336D2"/>
    <w:rsid w:val="00337ABB"/>
    <w:rsid w:val="00341D44"/>
    <w:rsid w:val="00361B4A"/>
    <w:rsid w:val="003820B0"/>
    <w:rsid w:val="003824E7"/>
    <w:rsid w:val="003838AA"/>
    <w:rsid w:val="003953F5"/>
    <w:rsid w:val="003A105B"/>
    <w:rsid w:val="003C272F"/>
    <w:rsid w:val="003C3520"/>
    <w:rsid w:val="003C53DF"/>
    <w:rsid w:val="003D291F"/>
    <w:rsid w:val="003D45B8"/>
    <w:rsid w:val="003D4883"/>
    <w:rsid w:val="003E22D2"/>
    <w:rsid w:val="003F4575"/>
    <w:rsid w:val="004216B4"/>
    <w:rsid w:val="004217B4"/>
    <w:rsid w:val="00425C13"/>
    <w:rsid w:val="00426087"/>
    <w:rsid w:val="0043146E"/>
    <w:rsid w:val="00433184"/>
    <w:rsid w:val="00451A6F"/>
    <w:rsid w:val="00454004"/>
    <w:rsid w:val="00465004"/>
    <w:rsid w:val="0047008F"/>
    <w:rsid w:val="00471D61"/>
    <w:rsid w:val="00476408"/>
    <w:rsid w:val="004919B4"/>
    <w:rsid w:val="00493EC0"/>
    <w:rsid w:val="004A044F"/>
    <w:rsid w:val="004A484E"/>
    <w:rsid w:val="004C4794"/>
    <w:rsid w:val="004D2CDF"/>
    <w:rsid w:val="004D5F90"/>
    <w:rsid w:val="004E4E44"/>
    <w:rsid w:val="004E53EF"/>
    <w:rsid w:val="004F73BC"/>
    <w:rsid w:val="00520F09"/>
    <w:rsid w:val="0053363F"/>
    <w:rsid w:val="00533DCC"/>
    <w:rsid w:val="00541DB1"/>
    <w:rsid w:val="00541EE0"/>
    <w:rsid w:val="00543993"/>
    <w:rsid w:val="00544003"/>
    <w:rsid w:val="00544873"/>
    <w:rsid w:val="00547F92"/>
    <w:rsid w:val="0056147E"/>
    <w:rsid w:val="00562086"/>
    <w:rsid w:val="00567BCA"/>
    <w:rsid w:val="00585749"/>
    <w:rsid w:val="00594EA2"/>
    <w:rsid w:val="005A310D"/>
    <w:rsid w:val="005A58D2"/>
    <w:rsid w:val="005A7CB7"/>
    <w:rsid w:val="005B33E7"/>
    <w:rsid w:val="005B3763"/>
    <w:rsid w:val="005C57E1"/>
    <w:rsid w:val="005D11A6"/>
    <w:rsid w:val="005D25CD"/>
    <w:rsid w:val="005D2A05"/>
    <w:rsid w:val="005E598D"/>
    <w:rsid w:val="005F3F7C"/>
    <w:rsid w:val="005F48AA"/>
    <w:rsid w:val="005F4E3C"/>
    <w:rsid w:val="00615E7A"/>
    <w:rsid w:val="00622389"/>
    <w:rsid w:val="00635CF1"/>
    <w:rsid w:val="006361D2"/>
    <w:rsid w:val="0065098B"/>
    <w:rsid w:val="006709F2"/>
    <w:rsid w:val="00677553"/>
    <w:rsid w:val="00677816"/>
    <w:rsid w:val="00685639"/>
    <w:rsid w:val="00691111"/>
    <w:rsid w:val="00693AC3"/>
    <w:rsid w:val="00695E4D"/>
    <w:rsid w:val="00696AB8"/>
    <w:rsid w:val="006D1BBB"/>
    <w:rsid w:val="006F7CA7"/>
    <w:rsid w:val="00700822"/>
    <w:rsid w:val="007016C4"/>
    <w:rsid w:val="007041FC"/>
    <w:rsid w:val="00707471"/>
    <w:rsid w:val="00714CDF"/>
    <w:rsid w:val="00730CB4"/>
    <w:rsid w:val="007339D7"/>
    <w:rsid w:val="007452E8"/>
    <w:rsid w:val="0075204B"/>
    <w:rsid w:val="0075306B"/>
    <w:rsid w:val="00756989"/>
    <w:rsid w:val="00777099"/>
    <w:rsid w:val="00781C58"/>
    <w:rsid w:val="00787965"/>
    <w:rsid w:val="007C1526"/>
    <w:rsid w:val="007C30D1"/>
    <w:rsid w:val="007D4911"/>
    <w:rsid w:val="007F329B"/>
    <w:rsid w:val="007F3ABD"/>
    <w:rsid w:val="007F3CA4"/>
    <w:rsid w:val="007F4023"/>
    <w:rsid w:val="00801E4E"/>
    <w:rsid w:val="008166C5"/>
    <w:rsid w:val="00822682"/>
    <w:rsid w:val="00826DDF"/>
    <w:rsid w:val="00826F66"/>
    <w:rsid w:val="00840F9E"/>
    <w:rsid w:val="008461B8"/>
    <w:rsid w:val="0085663A"/>
    <w:rsid w:val="00865918"/>
    <w:rsid w:val="00867ED2"/>
    <w:rsid w:val="00870724"/>
    <w:rsid w:val="008728FA"/>
    <w:rsid w:val="00875198"/>
    <w:rsid w:val="00886FA5"/>
    <w:rsid w:val="008A388B"/>
    <w:rsid w:val="008B59C7"/>
    <w:rsid w:val="008C0A73"/>
    <w:rsid w:val="008C6E7F"/>
    <w:rsid w:val="008E1E55"/>
    <w:rsid w:val="008E5DFE"/>
    <w:rsid w:val="008F7C03"/>
    <w:rsid w:val="009034FF"/>
    <w:rsid w:val="00905537"/>
    <w:rsid w:val="00906386"/>
    <w:rsid w:val="00910200"/>
    <w:rsid w:val="00923CC2"/>
    <w:rsid w:val="0092723C"/>
    <w:rsid w:val="00927A6A"/>
    <w:rsid w:val="00930661"/>
    <w:rsid w:val="00934A49"/>
    <w:rsid w:val="00946030"/>
    <w:rsid w:val="009624D6"/>
    <w:rsid w:val="00967753"/>
    <w:rsid w:val="009677B6"/>
    <w:rsid w:val="00972EC7"/>
    <w:rsid w:val="00984CC0"/>
    <w:rsid w:val="00987BB7"/>
    <w:rsid w:val="009920DF"/>
    <w:rsid w:val="00994DDE"/>
    <w:rsid w:val="00995476"/>
    <w:rsid w:val="009962C6"/>
    <w:rsid w:val="009A261C"/>
    <w:rsid w:val="009B1757"/>
    <w:rsid w:val="009B51A9"/>
    <w:rsid w:val="009C413D"/>
    <w:rsid w:val="009E0D38"/>
    <w:rsid w:val="009E1E09"/>
    <w:rsid w:val="009E7CA0"/>
    <w:rsid w:val="00A03EB6"/>
    <w:rsid w:val="00A120AB"/>
    <w:rsid w:val="00A2361A"/>
    <w:rsid w:val="00A3799A"/>
    <w:rsid w:val="00A54EDB"/>
    <w:rsid w:val="00A567FF"/>
    <w:rsid w:val="00A651D0"/>
    <w:rsid w:val="00A755AB"/>
    <w:rsid w:val="00A81360"/>
    <w:rsid w:val="00A86989"/>
    <w:rsid w:val="00A979DB"/>
    <w:rsid w:val="00AA50D3"/>
    <w:rsid w:val="00AA5F26"/>
    <w:rsid w:val="00AA79C9"/>
    <w:rsid w:val="00AA7CBB"/>
    <w:rsid w:val="00AB2608"/>
    <w:rsid w:val="00AB6164"/>
    <w:rsid w:val="00AC7442"/>
    <w:rsid w:val="00AE1C6C"/>
    <w:rsid w:val="00B0448C"/>
    <w:rsid w:val="00B05669"/>
    <w:rsid w:val="00B17A9F"/>
    <w:rsid w:val="00B241CC"/>
    <w:rsid w:val="00B27FC1"/>
    <w:rsid w:val="00B31816"/>
    <w:rsid w:val="00B344E7"/>
    <w:rsid w:val="00B410EC"/>
    <w:rsid w:val="00B4372C"/>
    <w:rsid w:val="00B4647E"/>
    <w:rsid w:val="00B50CB5"/>
    <w:rsid w:val="00B654C4"/>
    <w:rsid w:val="00B778DC"/>
    <w:rsid w:val="00B81283"/>
    <w:rsid w:val="00B843DC"/>
    <w:rsid w:val="00B926FB"/>
    <w:rsid w:val="00B956F0"/>
    <w:rsid w:val="00B97468"/>
    <w:rsid w:val="00BA7C6F"/>
    <w:rsid w:val="00BB7AA6"/>
    <w:rsid w:val="00BE1EF7"/>
    <w:rsid w:val="00BE2A10"/>
    <w:rsid w:val="00BF61AE"/>
    <w:rsid w:val="00C007D3"/>
    <w:rsid w:val="00C03091"/>
    <w:rsid w:val="00C46085"/>
    <w:rsid w:val="00C47075"/>
    <w:rsid w:val="00C52917"/>
    <w:rsid w:val="00C704BE"/>
    <w:rsid w:val="00C71A82"/>
    <w:rsid w:val="00C776B1"/>
    <w:rsid w:val="00C86580"/>
    <w:rsid w:val="00C87ADE"/>
    <w:rsid w:val="00C911BB"/>
    <w:rsid w:val="00C97A94"/>
    <w:rsid w:val="00CA51F8"/>
    <w:rsid w:val="00CA5D94"/>
    <w:rsid w:val="00CC134E"/>
    <w:rsid w:val="00CC500E"/>
    <w:rsid w:val="00CD4F7A"/>
    <w:rsid w:val="00CD585A"/>
    <w:rsid w:val="00CD5D77"/>
    <w:rsid w:val="00CE33FB"/>
    <w:rsid w:val="00CF7C1B"/>
    <w:rsid w:val="00D03F79"/>
    <w:rsid w:val="00D2277E"/>
    <w:rsid w:val="00D277A8"/>
    <w:rsid w:val="00D37A47"/>
    <w:rsid w:val="00D41DBE"/>
    <w:rsid w:val="00D46E89"/>
    <w:rsid w:val="00D62F37"/>
    <w:rsid w:val="00D63B9C"/>
    <w:rsid w:val="00D66694"/>
    <w:rsid w:val="00D7714A"/>
    <w:rsid w:val="00D823F5"/>
    <w:rsid w:val="00D8589D"/>
    <w:rsid w:val="00D91249"/>
    <w:rsid w:val="00DA1674"/>
    <w:rsid w:val="00DA180B"/>
    <w:rsid w:val="00DB1FC4"/>
    <w:rsid w:val="00DC044C"/>
    <w:rsid w:val="00DC4094"/>
    <w:rsid w:val="00DC54DA"/>
    <w:rsid w:val="00DD0030"/>
    <w:rsid w:val="00DD6606"/>
    <w:rsid w:val="00DE24A9"/>
    <w:rsid w:val="00DE4C78"/>
    <w:rsid w:val="00DE76C8"/>
    <w:rsid w:val="00E029CC"/>
    <w:rsid w:val="00E04794"/>
    <w:rsid w:val="00E06521"/>
    <w:rsid w:val="00E06A86"/>
    <w:rsid w:val="00E121B4"/>
    <w:rsid w:val="00E123D2"/>
    <w:rsid w:val="00E13AD6"/>
    <w:rsid w:val="00E2216C"/>
    <w:rsid w:val="00E224DD"/>
    <w:rsid w:val="00E33C6A"/>
    <w:rsid w:val="00E417F5"/>
    <w:rsid w:val="00E465DA"/>
    <w:rsid w:val="00E74848"/>
    <w:rsid w:val="00E759CB"/>
    <w:rsid w:val="00E75CDB"/>
    <w:rsid w:val="00E844E5"/>
    <w:rsid w:val="00E87197"/>
    <w:rsid w:val="00E97E07"/>
    <w:rsid w:val="00EA2097"/>
    <w:rsid w:val="00EA35DE"/>
    <w:rsid w:val="00EB6010"/>
    <w:rsid w:val="00ED2F57"/>
    <w:rsid w:val="00ED5119"/>
    <w:rsid w:val="00EE1D70"/>
    <w:rsid w:val="00EE302F"/>
    <w:rsid w:val="00EF443B"/>
    <w:rsid w:val="00F0546F"/>
    <w:rsid w:val="00F11AF1"/>
    <w:rsid w:val="00F1203B"/>
    <w:rsid w:val="00F650CE"/>
    <w:rsid w:val="00F660B2"/>
    <w:rsid w:val="00F73B6E"/>
    <w:rsid w:val="00F7632F"/>
    <w:rsid w:val="00F84315"/>
    <w:rsid w:val="00F907AC"/>
    <w:rsid w:val="00FA0D8B"/>
    <w:rsid w:val="00FB3CFF"/>
    <w:rsid w:val="00FB4578"/>
    <w:rsid w:val="00FC0285"/>
    <w:rsid w:val="00FC48C2"/>
    <w:rsid w:val="00FC6C87"/>
    <w:rsid w:val="00FD31A4"/>
    <w:rsid w:val="00FE4657"/>
    <w:rsid w:val="00FF430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7A6A"/>
    <w:pPr>
      <w:keepNext/>
      <w:jc w:val="right"/>
      <w:outlineLvl w:val="0"/>
    </w:pPr>
    <w:rPr>
      <w:rFonts w:ascii="Arial" w:hAnsi="Arial"/>
      <w:snapToGrid w:val="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7A6A"/>
    <w:pPr>
      <w:keepNext/>
      <w:jc w:val="right"/>
      <w:outlineLvl w:val="0"/>
    </w:pPr>
    <w:rPr>
      <w:rFonts w:ascii="Arial" w:hAnsi="Arial"/>
      <w:snapToGrid w:val="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6DBD-6396-4623-947A-21BAB8C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Mecenat I edycja</vt:lpstr>
    </vt:vector>
  </TitlesOfParts>
  <Company>UMWM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Mecenat I edycja</dc:title>
  <dc:creator>UMWM</dc:creator>
  <cp:lastModifiedBy>akosiba</cp:lastModifiedBy>
  <cp:revision>3</cp:revision>
  <cp:lastPrinted>2021-01-21T10:26:00Z</cp:lastPrinted>
  <dcterms:created xsi:type="dcterms:W3CDTF">2023-01-05T13:09:00Z</dcterms:created>
  <dcterms:modified xsi:type="dcterms:W3CDTF">2023-02-23T10:51:00Z</dcterms:modified>
</cp:coreProperties>
</file>