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2A" w:rsidRPr="00F460AA" w:rsidRDefault="0008642A" w:rsidP="0008642A">
      <w:pPr>
        <w:pStyle w:val="Default"/>
        <w:ind w:left="5400"/>
        <w:rPr>
          <w:sz w:val="16"/>
          <w:szCs w:val="16"/>
        </w:rPr>
      </w:pPr>
      <w:bookmarkStart w:id="0" w:name="_GoBack"/>
      <w:bookmarkEnd w:id="0"/>
      <w:r w:rsidRPr="00F460AA">
        <w:rPr>
          <w:bCs/>
          <w:sz w:val="16"/>
          <w:szCs w:val="16"/>
        </w:rPr>
        <w:t>Załącznik nr 4</w:t>
      </w:r>
    </w:p>
    <w:p w:rsidR="0008642A" w:rsidRPr="00F460AA" w:rsidRDefault="0008642A" w:rsidP="0008642A">
      <w:pPr>
        <w:pStyle w:val="Default"/>
        <w:ind w:left="5400"/>
        <w:rPr>
          <w:sz w:val="16"/>
          <w:szCs w:val="16"/>
        </w:rPr>
      </w:pPr>
      <w:r w:rsidRPr="00F460AA">
        <w:rPr>
          <w:bCs/>
          <w:sz w:val="16"/>
          <w:szCs w:val="16"/>
        </w:rPr>
        <w:t xml:space="preserve">do Regulaminu „otwartego konkursu ofert na realizację </w:t>
      </w:r>
      <w:r w:rsidR="00382540" w:rsidRPr="00F460AA">
        <w:rPr>
          <w:bCs/>
          <w:sz w:val="16"/>
          <w:szCs w:val="16"/>
        </w:rPr>
        <w:t>w</w:t>
      </w:r>
      <w:r w:rsidR="00F879A7" w:rsidRPr="00F460AA">
        <w:rPr>
          <w:bCs/>
          <w:sz w:val="16"/>
          <w:szCs w:val="16"/>
        </w:rPr>
        <w:t xml:space="preserve"> 2017</w:t>
      </w:r>
      <w:r w:rsidRPr="00F460AA">
        <w:rPr>
          <w:bCs/>
          <w:sz w:val="16"/>
          <w:szCs w:val="16"/>
        </w:rPr>
        <w:t xml:space="preserve"> </w:t>
      </w:r>
    </w:p>
    <w:p w:rsidR="0008642A" w:rsidRPr="00F460AA" w:rsidRDefault="0008642A" w:rsidP="0008642A">
      <w:pPr>
        <w:pStyle w:val="Default"/>
        <w:ind w:left="5400"/>
        <w:rPr>
          <w:sz w:val="16"/>
          <w:szCs w:val="16"/>
        </w:rPr>
      </w:pPr>
      <w:r w:rsidRPr="00F460AA">
        <w:rPr>
          <w:bCs/>
          <w:sz w:val="16"/>
          <w:szCs w:val="16"/>
        </w:rPr>
        <w:t xml:space="preserve">zadań publicznych Województwa Małopolskiego </w:t>
      </w:r>
    </w:p>
    <w:p w:rsidR="0008642A" w:rsidRPr="00F460AA" w:rsidRDefault="0008642A" w:rsidP="0008642A">
      <w:pPr>
        <w:pStyle w:val="Default"/>
        <w:ind w:left="5400"/>
        <w:rPr>
          <w:sz w:val="16"/>
          <w:szCs w:val="16"/>
        </w:rPr>
      </w:pPr>
      <w:r w:rsidRPr="00F460AA">
        <w:rPr>
          <w:bCs/>
          <w:sz w:val="16"/>
          <w:szCs w:val="16"/>
        </w:rPr>
        <w:t xml:space="preserve">z obszaru pomocy społecznej w zakresie wspierania funkcjonowania społecznego </w:t>
      </w:r>
    </w:p>
    <w:p w:rsidR="0008642A" w:rsidRPr="00F460AA" w:rsidRDefault="0008642A" w:rsidP="0008642A">
      <w:pPr>
        <w:pStyle w:val="Default"/>
        <w:ind w:left="5400"/>
        <w:rPr>
          <w:sz w:val="16"/>
          <w:szCs w:val="16"/>
        </w:rPr>
      </w:pPr>
      <w:r w:rsidRPr="00F460AA">
        <w:rPr>
          <w:bCs/>
          <w:sz w:val="16"/>
          <w:szCs w:val="16"/>
        </w:rPr>
        <w:t>oraz przeciwdział</w:t>
      </w:r>
      <w:r w:rsidR="00F879A7" w:rsidRPr="00F460AA">
        <w:rPr>
          <w:bCs/>
          <w:sz w:val="16"/>
          <w:szCs w:val="16"/>
        </w:rPr>
        <w:t>ania wykluczeniu osób starszych</w:t>
      </w:r>
      <w:r w:rsidR="00E676A8" w:rsidRPr="00F460AA">
        <w:rPr>
          <w:bCs/>
          <w:sz w:val="16"/>
          <w:szCs w:val="16"/>
        </w:rPr>
        <w:t xml:space="preserve"> </w:t>
      </w:r>
      <w:r w:rsidR="00F460AA">
        <w:rPr>
          <w:bCs/>
          <w:sz w:val="16"/>
          <w:szCs w:val="16"/>
        </w:rPr>
        <w:t xml:space="preserve">                    </w:t>
      </w:r>
      <w:r w:rsidR="00E676A8" w:rsidRPr="00F460AA">
        <w:rPr>
          <w:bCs/>
          <w:sz w:val="16"/>
          <w:szCs w:val="16"/>
        </w:rPr>
        <w:t>w ramach I edycji Budżetu Obywatelskiego Województwa Małopolskiego”</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w:t>
      </w:r>
      <w:r w:rsidR="00251938">
        <w:rPr>
          <w:rFonts w:asciiTheme="minorHAnsi" w:eastAsia="Arial" w:hAnsiTheme="minorHAnsi" w:cs="Calibri"/>
          <w:bCs/>
          <w:sz w:val="22"/>
          <w:szCs w:val="22"/>
        </w:rPr>
        <w:t>1817</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F460AA">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F460AA">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F460AA">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F460AA">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F460A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F460A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F460A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F460AA">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89" w:rsidRDefault="00C91589">
      <w:r>
        <w:separator/>
      </w:r>
    </w:p>
  </w:endnote>
  <w:endnote w:type="continuationSeparator" w:id="0">
    <w:p w:rsidR="00C91589" w:rsidRDefault="00C9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altName w:val="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37045">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89" w:rsidRDefault="00C91589">
      <w:r>
        <w:separator/>
      </w:r>
    </w:p>
  </w:footnote>
  <w:footnote w:type="continuationSeparator" w:id="0">
    <w:p w:rsidR="00C91589" w:rsidRDefault="00C91589">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37045"/>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2A"/>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938"/>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4754"/>
    <w:rsid w:val="00346396"/>
    <w:rsid w:val="00347167"/>
    <w:rsid w:val="00347E5E"/>
    <w:rsid w:val="00353D25"/>
    <w:rsid w:val="00356853"/>
    <w:rsid w:val="00362341"/>
    <w:rsid w:val="003665EE"/>
    <w:rsid w:val="00366BD9"/>
    <w:rsid w:val="00371AAB"/>
    <w:rsid w:val="00373B4F"/>
    <w:rsid w:val="00373D76"/>
    <w:rsid w:val="00377323"/>
    <w:rsid w:val="00380BAB"/>
    <w:rsid w:val="00382540"/>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452F2"/>
    <w:rsid w:val="004511B4"/>
    <w:rsid w:val="00455553"/>
    <w:rsid w:val="00456F9E"/>
    <w:rsid w:val="004603C9"/>
    <w:rsid w:val="00460645"/>
    <w:rsid w:val="00464FD8"/>
    <w:rsid w:val="0046523D"/>
    <w:rsid w:val="004655E7"/>
    <w:rsid w:val="004659EC"/>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45A83"/>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432F"/>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87247"/>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7A9E"/>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6624F"/>
    <w:rsid w:val="00A7174E"/>
    <w:rsid w:val="00A75468"/>
    <w:rsid w:val="00A77B3E"/>
    <w:rsid w:val="00A83D18"/>
    <w:rsid w:val="00A86552"/>
    <w:rsid w:val="00A86C5C"/>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0941"/>
    <w:rsid w:val="00C82393"/>
    <w:rsid w:val="00C84CF0"/>
    <w:rsid w:val="00C86511"/>
    <w:rsid w:val="00C90755"/>
    <w:rsid w:val="00C91371"/>
    <w:rsid w:val="00C91589"/>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676A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60AA"/>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119C"/>
    <w:rsid w:val="00F86AAB"/>
    <w:rsid w:val="00F8765B"/>
    <w:rsid w:val="00F879A7"/>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46D0"/>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Default">
    <w:name w:val="Default"/>
    <w:rsid w:val="0008642A"/>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Default">
    <w:name w:val="Default"/>
    <w:rsid w:val="0008642A"/>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05607431">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D037F-BBAD-4EFC-BD76-3289822C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1316</Words>
  <Characters>7900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akosiba</cp:lastModifiedBy>
  <cp:revision>9</cp:revision>
  <cp:lastPrinted>2017-03-07T12:56:00Z</cp:lastPrinted>
  <dcterms:created xsi:type="dcterms:W3CDTF">2016-12-13T10:28:00Z</dcterms:created>
  <dcterms:modified xsi:type="dcterms:W3CDTF">2017-03-09T08:55:00Z</dcterms:modified>
</cp:coreProperties>
</file>